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25"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关于天津市公安局蓟州分局面向社会公开招聘</w:t>
      </w:r>
    </w:p>
    <w:p w:rsidR="008E6608" w:rsidRPr="001C551F" w:rsidRDefault="001C551F" w:rsidP="001C551F">
      <w:pPr>
        <w:spacing w:line="560" w:lineRule="exact"/>
        <w:jc w:val="center"/>
        <w:rPr>
          <w:rFonts w:ascii="仿宋" w:eastAsia="仿宋" w:hAnsi="仿宋" w:cs="方正小标宋简体"/>
          <w:b/>
          <w:sz w:val="36"/>
          <w:szCs w:val="44"/>
        </w:rPr>
      </w:pPr>
      <w:r w:rsidRPr="001C551F">
        <w:rPr>
          <w:rFonts w:ascii="仿宋" w:eastAsia="仿宋" w:hAnsi="仿宋" w:cs="方正小标宋简体" w:hint="eastAsia"/>
          <w:b/>
          <w:sz w:val="36"/>
          <w:szCs w:val="44"/>
        </w:rPr>
        <w:t>警务辅助人员重新启动考试环节考生防疫与安全须知</w:t>
      </w:r>
    </w:p>
    <w:p w:rsidR="001C551F" w:rsidRPr="001C551F" w:rsidRDefault="001C551F" w:rsidP="001C551F">
      <w:pPr>
        <w:spacing w:line="560" w:lineRule="exact"/>
        <w:jc w:val="center"/>
        <w:rPr>
          <w:rFonts w:ascii="仿宋" w:eastAsia="仿宋" w:hAnsi="仿宋" w:cs="方正小标宋简体"/>
          <w:b/>
          <w:sz w:val="32"/>
          <w:szCs w:val="44"/>
        </w:rPr>
      </w:pPr>
    </w:p>
    <w:p w:rsidR="008875B3" w:rsidRPr="001550AB" w:rsidRDefault="008875B3"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为确保天津市公安局蓟州分局2021年公开招聘警务辅助人员笔试顺利进行，保障广大考生和考</w:t>
      </w:r>
      <w:proofErr w:type="gramStart"/>
      <w:r w:rsidRPr="001550AB">
        <w:rPr>
          <w:rFonts w:ascii="仿宋" w:eastAsia="仿宋" w:hAnsi="仿宋" w:hint="eastAsia"/>
          <w:sz w:val="28"/>
          <w:szCs w:val="28"/>
        </w:rPr>
        <w:t>务</w:t>
      </w:r>
      <w:proofErr w:type="gramEnd"/>
      <w:r w:rsidRPr="001550AB">
        <w:rPr>
          <w:rFonts w:ascii="仿宋" w:eastAsia="仿宋" w:hAnsi="仿宋" w:hint="eastAsia"/>
          <w:sz w:val="28"/>
          <w:szCs w:val="28"/>
        </w:rPr>
        <w:t>工作人员生命安全和身体健康，根据当前疫情形势和防控相关规定，现将我局2021年公开招聘警务辅助人员笔试新冠肺炎疫情防控有关事项公告如下：</w:t>
      </w:r>
    </w:p>
    <w:p w:rsidR="008875B3" w:rsidRPr="001550AB" w:rsidRDefault="00BF5441" w:rsidP="001550AB">
      <w:pPr>
        <w:ind w:firstLineChars="200" w:firstLine="560"/>
        <w:jc w:val="left"/>
        <w:rPr>
          <w:rFonts w:ascii="仿宋" w:eastAsia="仿宋" w:hAnsi="仿宋" w:cs="Times New Roman"/>
          <w:sz w:val="28"/>
          <w:szCs w:val="28"/>
          <w:u w:val="single"/>
          <w:lang w:val="en"/>
        </w:rPr>
      </w:pPr>
      <w:r w:rsidRPr="001550AB">
        <w:rPr>
          <w:rFonts w:ascii="仿宋" w:eastAsia="仿宋" w:hAnsi="仿宋" w:cs="Times New Roman" w:hint="eastAsia"/>
          <w:sz w:val="28"/>
          <w:szCs w:val="28"/>
          <w:u w:val="single"/>
        </w:rPr>
        <w:t>温馨提示：</w:t>
      </w:r>
      <w:r w:rsidR="008875B3" w:rsidRPr="001550AB">
        <w:rPr>
          <w:rFonts w:ascii="仿宋" w:eastAsia="仿宋" w:hAnsi="仿宋" w:cs="Times New Roman" w:hint="eastAsia"/>
          <w:sz w:val="28"/>
          <w:szCs w:val="28"/>
          <w:u w:val="single"/>
          <w:lang w:val="en"/>
        </w:rPr>
        <w:t>请考生仔细阅读以下内容，按照下述要求妥善进行防疫工作，提前做好准备，以免影响考试。</w:t>
      </w:r>
    </w:p>
    <w:p w:rsidR="00A7494F" w:rsidRPr="001550AB" w:rsidRDefault="00A7494F" w:rsidP="001550AB">
      <w:pPr>
        <w:ind w:firstLineChars="200" w:firstLine="562"/>
        <w:jc w:val="left"/>
        <w:rPr>
          <w:rFonts w:ascii="仿宋" w:eastAsia="仿宋" w:hAnsi="仿宋" w:cs="Times New Roman"/>
          <w:b/>
          <w:sz w:val="28"/>
          <w:szCs w:val="28"/>
          <w:lang w:val="en"/>
        </w:rPr>
      </w:pPr>
      <w:r w:rsidRPr="001550AB">
        <w:rPr>
          <w:rFonts w:ascii="仿宋" w:eastAsia="仿宋" w:hAnsi="仿宋" w:cs="Times New Roman" w:hint="eastAsia"/>
          <w:b/>
          <w:sz w:val="28"/>
          <w:szCs w:val="28"/>
          <w:lang w:val="en"/>
        </w:rPr>
        <w:t>一、考试入场所需的证件及材料</w:t>
      </w:r>
    </w:p>
    <w:p w:rsidR="00A7494F" w:rsidRPr="001550AB" w:rsidRDefault="00A7494F" w:rsidP="001550AB">
      <w:pPr>
        <w:ind w:firstLineChars="200" w:firstLine="560"/>
        <w:jc w:val="left"/>
        <w:rPr>
          <w:rFonts w:ascii="仿宋" w:eastAsia="仿宋" w:hAnsi="仿宋" w:cs="Times New Roman"/>
          <w:sz w:val="28"/>
          <w:szCs w:val="28"/>
          <w:lang w:val="en"/>
        </w:rPr>
      </w:pPr>
      <w:r w:rsidRPr="001550AB">
        <w:rPr>
          <w:rFonts w:ascii="仿宋" w:eastAsia="仿宋" w:hAnsi="仿宋" w:cs="Times New Roman" w:hint="eastAsia"/>
          <w:sz w:val="28"/>
          <w:szCs w:val="28"/>
          <w:lang w:val="en"/>
        </w:rPr>
        <w:t>（一）笔试准考证、有效身份证</w:t>
      </w:r>
      <w:r w:rsidR="001F7DF1" w:rsidRPr="001550AB">
        <w:rPr>
          <w:rFonts w:ascii="仿宋" w:eastAsia="仿宋" w:hAnsi="仿宋" w:cs="Times New Roman" w:hint="eastAsia"/>
          <w:sz w:val="28"/>
          <w:szCs w:val="28"/>
          <w:lang w:val="en"/>
        </w:rPr>
        <w:t>件</w:t>
      </w:r>
      <w:r w:rsidRPr="001550AB">
        <w:rPr>
          <w:rFonts w:ascii="仿宋" w:eastAsia="仿宋" w:hAnsi="仿宋" w:cs="Times New Roman" w:hint="eastAsia"/>
          <w:sz w:val="28"/>
          <w:szCs w:val="28"/>
          <w:lang w:val="en"/>
        </w:rPr>
        <w:t>（</w:t>
      </w:r>
      <w:r w:rsidRPr="001550AB">
        <w:rPr>
          <w:rFonts w:ascii="仿宋" w:eastAsia="仿宋" w:hAnsi="仿宋" w:cs="Times New Roman"/>
          <w:sz w:val="28"/>
          <w:szCs w:val="28"/>
          <w:lang w:val="en"/>
        </w:rPr>
        <w:t>居民身份证、临时身份证、派出所开具的有效身份证件</w:t>
      </w:r>
      <w:r w:rsidRPr="001550AB">
        <w:rPr>
          <w:rFonts w:ascii="仿宋" w:eastAsia="仿宋" w:hAnsi="仿宋" w:cs="Times New Roman" w:hint="eastAsia"/>
          <w:sz w:val="28"/>
          <w:szCs w:val="28"/>
          <w:lang w:val="en"/>
        </w:rPr>
        <w:t>）</w:t>
      </w:r>
      <w:r w:rsidR="005A2241" w:rsidRPr="001550AB">
        <w:rPr>
          <w:rFonts w:ascii="仿宋" w:eastAsia="仿宋" w:hAnsi="仿宋" w:cs="Times New Roman" w:hint="eastAsia"/>
          <w:sz w:val="28"/>
          <w:szCs w:val="28"/>
          <w:lang w:val="en"/>
        </w:rPr>
        <w:t>；</w:t>
      </w:r>
    </w:p>
    <w:p w:rsidR="00A7494F" w:rsidRPr="001550AB" w:rsidRDefault="00A7494F" w:rsidP="001550AB">
      <w:pPr>
        <w:ind w:firstLineChars="200" w:firstLine="560"/>
        <w:jc w:val="left"/>
        <w:rPr>
          <w:rFonts w:ascii="仿宋" w:eastAsia="仿宋" w:hAnsi="仿宋" w:cs="Times New Roman"/>
          <w:sz w:val="28"/>
          <w:szCs w:val="28"/>
          <w:lang w:val="en"/>
        </w:rPr>
      </w:pPr>
      <w:r w:rsidRPr="001550AB">
        <w:rPr>
          <w:rFonts w:ascii="仿宋" w:eastAsia="仿宋" w:hAnsi="仿宋" w:cs="Times New Roman" w:hint="eastAsia"/>
          <w:sz w:val="28"/>
          <w:szCs w:val="28"/>
          <w:lang w:val="en"/>
        </w:rPr>
        <w:t>（二）天津健康码“绿码”</w:t>
      </w:r>
      <w:r w:rsidR="005A2241" w:rsidRPr="001550AB">
        <w:rPr>
          <w:rFonts w:ascii="仿宋" w:eastAsia="仿宋" w:hAnsi="仿宋" w:cs="Times New Roman" w:hint="eastAsia"/>
          <w:sz w:val="28"/>
          <w:szCs w:val="28"/>
          <w:lang w:val="en"/>
        </w:rPr>
        <w:t>；</w:t>
      </w:r>
    </w:p>
    <w:p w:rsidR="00A7494F" w:rsidRPr="001550AB" w:rsidRDefault="00A7494F" w:rsidP="001550AB">
      <w:pPr>
        <w:ind w:firstLineChars="200" w:firstLine="560"/>
        <w:jc w:val="left"/>
        <w:rPr>
          <w:rFonts w:ascii="仿宋" w:eastAsia="仿宋" w:hAnsi="仿宋" w:cs="Times New Roman"/>
          <w:sz w:val="28"/>
          <w:szCs w:val="28"/>
          <w:lang w:val="en"/>
        </w:rPr>
      </w:pPr>
      <w:r w:rsidRPr="001550AB">
        <w:rPr>
          <w:rFonts w:ascii="仿宋" w:eastAsia="仿宋" w:hAnsi="仿宋" w:cs="Times New Roman" w:hint="eastAsia"/>
          <w:sz w:val="28"/>
          <w:szCs w:val="28"/>
          <w:lang w:val="en"/>
        </w:rPr>
        <w:t>（三）通信大数据行程卡“绿码”</w:t>
      </w:r>
      <w:r w:rsidR="005A2241" w:rsidRPr="001550AB">
        <w:rPr>
          <w:rFonts w:ascii="仿宋" w:eastAsia="仿宋" w:hAnsi="仿宋" w:cs="Times New Roman" w:hint="eastAsia"/>
          <w:sz w:val="28"/>
          <w:szCs w:val="28"/>
          <w:lang w:val="en"/>
        </w:rPr>
        <w:t>；</w:t>
      </w:r>
    </w:p>
    <w:p w:rsidR="00A7494F" w:rsidRPr="001550AB" w:rsidRDefault="00A7494F" w:rsidP="001550AB">
      <w:pPr>
        <w:ind w:firstLineChars="200" w:firstLine="560"/>
        <w:jc w:val="left"/>
        <w:rPr>
          <w:rFonts w:ascii="仿宋" w:eastAsia="仿宋" w:hAnsi="仿宋" w:cs="Times New Roman"/>
          <w:sz w:val="28"/>
          <w:szCs w:val="28"/>
          <w:lang w:val="en"/>
        </w:rPr>
      </w:pPr>
      <w:r w:rsidRPr="001550AB">
        <w:rPr>
          <w:rFonts w:ascii="仿宋" w:eastAsia="仿宋" w:hAnsi="仿宋" w:cs="Times New Roman" w:hint="eastAsia"/>
          <w:sz w:val="28"/>
          <w:szCs w:val="28"/>
          <w:lang w:val="en"/>
        </w:rPr>
        <w:t>（四）新冠病毒疫苗接种码（已接种疫苗考生，凭有效电子标识或纸质接种证明参加考试；未接种疫苗考生，在现场进行登记后参加考试）；</w:t>
      </w:r>
    </w:p>
    <w:p w:rsidR="00A7494F" w:rsidRPr="001550AB" w:rsidRDefault="00A7494F" w:rsidP="001550AB">
      <w:pPr>
        <w:ind w:firstLineChars="200" w:firstLine="560"/>
        <w:jc w:val="left"/>
        <w:rPr>
          <w:rFonts w:ascii="仿宋" w:eastAsia="仿宋" w:hAnsi="仿宋"/>
          <w:sz w:val="28"/>
          <w:szCs w:val="28"/>
        </w:rPr>
      </w:pPr>
      <w:r w:rsidRPr="001550AB">
        <w:rPr>
          <w:rFonts w:ascii="仿宋" w:eastAsia="仿宋" w:hAnsi="仿宋" w:cs="Times New Roman" w:hint="eastAsia"/>
          <w:sz w:val="28"/>
          <w:szCs w:val="28"/>
          <w:lang w:val="en"/>
        </w:rPr>
        <w:t>（五）进入考场时上交</w:t>
      </w:r>
      <w:r w:rsidRPr="001550AB">
        <w:rPr>
          <w:rFonts w:ascii="仿宋" w:eastAsia="仿宋" w:hAnsi="仿宋" w:hint="eastAsia"/>
          <w:sz w:val="28"/>
          <w:szCs w:val="28"/>
        </w:rPr>
        <w:t>《天津市公安局蓟州分局面向社会公开招聘警务辅助人员考生健康卡及安全考试承诺书》（详见附件1，以下简称《</w:t>
      </w:r>
      <w:hyperlink r:id="rId9" w:tgtFrame="_blank" w:history="1">
        <w:r w:rsidRPr="001550AB">
          <w:rPr>
            <w:rFonts w:ascii="仿宋" w:eastAsia="仿宋" w:hAnsi="仿宋" w:hint="eastAsia"/>
            <w:sz w:val="28"/>
            <w:szCs w:val="28"/>
          </w:rPr>
          <w:t>健康卡及承诺书</w:t>
        </w:r>
      </w:hyperlink>
      <w:r w:rsidRPr="001550AB">
        <w:rPr>
          <w:rFonts w:ascii="仿宋" w:eastAsia="仿宋" w:hAnsi="仿宋" w:hint="eastAsia"/>
          <w:sz w:val="28"/>
          <w:szCs w:val="28"/>
        </w:rPr>
        <w:t>》）及《天津市公安局蓟州分局面向社会公开招聘警务辅助人员</w:t>
      </w:r>
      <w:hyperlink r:id="rId10" w:tgtFrame="_blank" w:history="1">
        <w:r w:rsidRPr="001550AB">
          <w:rPr>
            <w:rFonts w:ascii="仿宋" w:eastAsia="仿宋" w:hAnsi="仿宋" w:hint="eastAsia"/>
            <w:sz w:val="28"/>
            <w:szCs w:val="28"/>
          </w:rPr>
          <w:t>流行病学调查表</w:t>
        </w:r>
      </w:hyperlink>
      <w:r w:rsidRPr="001550AB">
        <w:rPr>
          <w:rFonts w:ascii="仿宋" w:eastAsia="仿宋" w:hAnsi="仿宋" w:hint="eastAsia"/>
          <w:sz w:val="28"/>
          <w:szCs w:val="28"/>
        </w:rPr>
        <w:t>》（详见附件2，以下简称《</w:t>
      </w:r>
      <w:hyperlink r:id="rId11" w:tgtFrame="_blank" w:history="1">
        <w:r w:rsidRPr="001550AB">
          <w:rPr>
            <w:rFonts w:ascii="仿宋" w:eastAsia="仿宋" w:hAnsi="仿宋" w:hint="eastAsia"/>
            <w:sz w:val="28"/>
            <w:szCs w:val="28"/>
          </w:rPr>
          <w:t>流调表</w:t>
        </w:r>
      </w:hyperlink>
      <w:r w:rsidRPr="001550AB">
        <w:rPr>
          <w:rFonts w:ascii="仿宋" w:eastAsia="仿宋" w:hAnsi="仿宋" w:hint="eastAsia"/>
          <w:sz w:val="28"/>
          <w:szCs w:val="28"/>
        </w:rPr>
        <w:t>》）；</w:t>
      </w:r>
    </w:p>
    <w:p w:rsidR="00E25CE6" w:rsidRPr="001550AB" w:rsidRDefault="00A7494F"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（六）符合时间要求的核酸检测阴性纸质证明（为防止因网络原因现场无法查询电子结果，考生须携带纸质检测报告并本人签字，同时截</w:t>
      </w:r>
      <w:proofErr w:type="gramStart"/>
      <w:r w:rsidRPr="001550AB">
        <w:rPr>
          <w:rFonts w:ascii="仿宋" w:eastAsia="仿宋" w:hAnsi="仿宋" w:hint="eastAsia"/>
          <w:sz w:val="28"/>
          <w:szCs w:val="28"/>
        </w:rPr>
        <w:lastRenderedPageBreak/>
        <w:t>屏电子</w:t>
      </w:r>
      <w:proofErr w:type="gramEnd"/>
      <w:r w:rsidRPr="001550AB">
        <w:rPr>
          <w:rFonts w:ascii="仿宋" w:eastAsia="仿宋" w:hAnsi="仿宋" w:hint="eastAsia"/>
          <w:sz w:val="28"/>
          <w:szCs w:val="28"/>
        </w:rPr>
        <w:t>报告备查）；核酸检测阴性证明可以为核酸检测机构出具的纸质报告或经相关具有资质的APP在线实时查询调取的电子报告打印版并签字（A4纸张大小）。时间计算以核酸采样时间为准，下同）；</w:t>
      </w:r>
    </w:p>
    <w:p w:rsidR="00D25807" w:rsidRPr="001550AB" w:rsidRDefault="00A7494F"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（七）按照前款提示需要提供的相关健康证明。</w:t>
      </w:r>
    </w:p>
    <w:p w:rsidR="00656866" w:rsidRPr="001550AB" w:rsidRDefault="00294D9A" w:rsidP="001550AB">
      <w:pPr>
        <w:ind w:firstLineChars="200" w:firstLine="562"/>
        <w:jc w:val="left"/>
        <w:rPr>
          <w:rFonts w:ascii="仿宋" w:eastAsia="仿宋" w:hAnsi="仿宋"/>
          <w:b/>
          <w:sz w:val="28"/>
          <w:szCs w:val="28"/>
        </w:rPr>
      </w:pPr>
      <w:r w:rsidRPr="001550AB">
        <w:rPr>
          <w:rFonts w:ascii="仿宋" w:eastAsia="仿宋" w:hAnsi="仿宋" w:hint="eastAsia"/>
          <w:b/>
          <w:sz w:val="28"/>
          <w:szCs w:val="28"/>
        </w:rPr>
        <w:t>二</w:t>
      </w:r>
      <w:r w:rsidR="002673A0" w:rsidRPr="001550AB">
        <w:rPr>
          <w:rFonts w:ascii="仿宋" w:eastAsia="仿宋" w:hAnsi="仿宋" w:hint="eastAsia"/>
          <w:b/>
          <w:sz w:val="28"/>
          <w:szCs w:val="28"/>
        </w:rPr>
        <w:t>、</w:t>
      </w:r>
      <w:r w:rsidR="00656866" w:rsidRPr="001550AB">
        <w:rPr>
          <w:rFonts w:ascii="仿宋" w:eastAsia="仿宋" w:hAnsi="仿宋"/>
          <w:b/>
          <w:sz w:val="28"/>
          <w:szCs w:val="28"/>
        </w:rPr>
        <w:t>考前</w:t>
      </w:r>
      <w:r w:rsidRPr="001550AB">
        <w:rPr>
          <w:rFonts w:ascii="仿宋" w:eastAsia="仿宋" w:hAnsi="仿宋" w:hint="eastAsia"/>
          <w:b/>
          <w:sz w:val="28"/>
          <w:szCs w:val="28"/>
        </w:rPr>
        <w:t>健康</w:t>
      </w:r>
      <w:r w:rsidR="00656866" w:rsidRPr="001550AB">
        <w:rPr>
          <w:rFonts w:ascii="仿宋" w:eastAsia="仿宋" w:hAnsi="仿宋"/>
          <w:b/>
          <w:sz w:val="28"/>
          <w:szCs w:val="28"/>
        </w:rPr>
        <w:t>排查</w:t>
      </w:r>
    </w:p>
    <w:p w:rsidR="00656866" w:rsidRPr="001550AB" w:rsidRDefault="002673A0" w:rsidP="001550AB">
      <w:pPr>
        <w:ind w:firstLineChars="200" w:firstLine="560"/>
        <w:jc w:val="left"/>
        <w:rPr>
          <w:rFonts w:ascii="仿宋" w:eastAsia="仿宋" w:hAnsi="仿宋"/>
          <w:sz w:val="28"/>
          <w:szCs w:val="28"/>
        </w:rPr>
      </w:pPr>
      <w:r w:rsidRPr="001550AB">
        <w:rPr>
          <w:rFonts w:ascii="仿宋" w:eastAsia="仿宋" w:hAnsi="仿宋" w:cs="Times New Roman" w:hint="eastAsia"/>
          <w:sz w:val="28"/>
          <w:szCs w:val="28"/>
          <w:lang w:val="en"/>
        </w:rPr>
        <w:t>（一）</w:t>
      </w:r>
      <w:r w:rsidR="00656866" w:rsidRPr="001550AB">
        <w:rPr>
          <w:rFonts w:ascii="仿宋" w:eastAsia="仿宋" w:hAnsi="仿宋" w:hint="eastAsia"/>
          <w:sz w:val="28"/>
          <w:szCs w:val="28"/>
        </w:rPr>
        <w:t>全体考生须至少于笔试前7天下载《</w:t>
      </w:r>
      <w:hyperlink r:id="rId12" w:tgtFrame="_blank" w:history="1">
        <w:r w:rsidR="00656866" w:rsidRPr="001550AB">
          <w:rPr>
            <w:rFonts w:ascii="仿宋" w:eastAsia="仿宋" w:hAnsi="仿宋" w:hint="eastAsia"/>
            <w:sz w:val="28"/>
            <w:szCs w:val="28"/>
          </w:rPr>
          <w:t>健康卡及承诺书</w:t>
        </w:r>
      </w:hyperlink>
      <w:r w:rsidR="00656866" w:rsidRPr="001550AB">
        <w:rPr>
          <w:rFonts w:ascii="仿宋" w:eastAsia="仿宋" w:hAnsi="仿宋" w:hint="eastAsia"/>
          <w:sz w:val="28"/>
          <w:szCs w:val="28"/>
        </w:rPr>
        <w:t>》）和《</w:t>
      </w:r>
      <w:hyperlink r:id="rId13" w:tgtFrame="_blank" w:history="1">
        <w:r w:rsidR="00656866" w:rsidRPr="001550AB">
          <w:rPr>
            <w:rFonts w:ascii="仿宋" w:eastAsia="仿宋" w:hAnsi="仿宋" w:hint="eastAsia"/>
            <w:sz w:val="28"/>
            <w:szCs w:val="28"/>
          </w:rPr>
          <w:t>流调表</w:t>
        </w:r>
      </w:hyperlink>
      <w:r w:rsidR="00294D9A" w:rsidRPr="001550AB">
        <w:rPr>
          <w:rFonts w:ascii="仿宋" w:eastAsia="仿宋" w:hAnsi="仿宋" w:hint="eastAsia"/>
          <w:sz w:val="28"/>
          <w:szCs w:val="28"/>
        </w:rPr>
        <w:t>》</w:t>
      </w:r>
      <w:r w:rsidR="00656866" w:rsidRPr="001550AB">
        <w:rPr>
          <w:rFonts w:ascii="仿宋" w:eastAsia="仿宋" w:hAnsi="仿宋" w:hint="eastAsia"/>
          <w:sz w:val="28"/>
          <w:szCs w:val="28"/>
        </w:rPr>
        <w:t>，按规定如实填报</w:t>
      </w:r>
      <w:r w:rsidRPr="001550AB">
        <w:rPr>
          <w:rFonts w:ascii="仿宋" w:eastAsia="仿宋" w:hAnsi="仿宋" w:hint="eastAsia"/>
          <w:sz w:val="28"/>
          <w:szCs w:val="28"/>
        </w:rPr>
        <w:t>笔试</w:t>
      </w:r>
      <w:r w:rsidR="00656866" w:rsidRPr="001550AB">
        <w:rPr>
          <w:rFonts w:ascii="仿宋" w:eastAsia="仿宋" w:hAnsi="仿宋" w:hint="eastAsia"/>
          <w:sz w:val="28"/>
          <w:szCs w:val="28"/>
        </w:rPr>
        <w:t>当日及考前7天的体温、健康状况、家庭成员健康状况、出行情况等有关事项、签署《</w:t>
      </w:r>
      <w:hyperlink r:id="rId14" w:tgtFrame="_blank" w:history="1">
        <w:r w:rsidR="00656866" w:rsidRPr="001550AB">
          <w:rPr>
            <w:rFonts w:ascii="仿宋" w:eastAsia="仿宋" w:hAnsi="仿宋" w:hint="eastAsia"/>
            <w:sz w:val="28"/>
            <w:szCs w:val="28"/>
          </w:rPr>
          <w:t>健康卡及承诺书</w:t>
        </w:r>
      </w:hyperlink>
      <w:r w:rsidR="00656866" w:rsidRPr="001550AB">
        <w:rPr>
          <w:rFonts w:ascii="仿宋" w:eastAsia="仿宋" w:hAnsi="仿宋" w:hint="eastAsia"/>
          <w:sz w:val="28"/>
          <w:szCs w:val="28"/>
        </w:rPr>
        <w:t>》，填写《</w:t>
      </w:r>
      <w:hyperlink r:id="rId15" w:tgtFrame="_blank" w:history="1">
        <w:r w:rsidR="00656866" w:rsidRPr="001550AB">
          <w:rPr>
            <w:rFonts w:ascii="仿宋" w:eastAsia="仿宋" w:hAnsi="仿宋" w:hint="eastAsia"/>
            <w:sz w:val="28"/>
            <w:szCs w:val="28"/>
          </w:rPr>
          <w:t>流调表</w:t>
        </w:r>
      </w:hyperlink>
      <w:r w:rsidR="00656866" w:rsidRPr="001550AB">
        <w:rPr>
          <w:rFonts w:ascii="仿宋" w:eastAsia="仿宋" w:hAnsi="仿宋" w:hint="eastAsia"/>
          <w:sz w:val="28"/>
          <w:szCs w:val="28"/>
        </w:rPr>
        <w:t>》并在笔试当日携带至</w:t>
      </w:r>
      <w:proofErr w:type="gramStart"/>
      <w:r w:rsidR="00656866" w:rsidRPr="001550AB">
        <w:rPr>
          <w:rFonts w:ascii="仿宋" w:eastAsia="仿宋" w:hAnsi="仿宋" w:hint="eastAsia"/>
          <w:sz w:val="28"/>
          <w:szCs w:val="28"/>
        </w:rPr>
        <w:t>考点交考务</w:t>
      </w:r>
      <w:proofErr w:type="gramEnd"/>
      <w:r w:rsidR="00656866" w:rsidRPr="001550AB">
        <w:rPr>
          <w:rFonts w:ascii="仿宋" w:eastAsia="仿宋" w:hAnsi="仿宋" w:hint="eastAsia"/>
          <w:sz w:val="28"/>
          <w:szCs w:val="28"/>
        </w:rPr>
        <w:t>工作人员，未携带《</w:t>
      </w:r>
      <w:hyperlink r:id="rId16" w:tgtFrame="_blank" w:history="1">
        <w:r w:rsidR="00656866" w:rsidRPr="001550AB">
          <w:rPr>
            <w:rFonts w:ascii="仿宋" w:eastAsia="仿宋" w:hAnsi="仿宋" w:hint="eastAsia"/>
            <w:sz w:val="28"/>
            <w:szCs w:val="28"/>
          </w:rPr>
          <w:t>健康卡及承诺书</w:t>
        </w:r>
      </w:hyperlink>
      <w:r w:rsidR="00656866" w:rsidRPr="001550AB">
        <w:rPr>
          <w:rFonts w:ascii="仿宋" w:eastAsia="仿宋" w:hAnsi="仿宋" w:hint="eastAsia"/>
          <w:sz w:val="28"/>
          <w:szCs w:val="28"/>
        </w:rPr>
        <w:t>》和《</w:t>
      </w:r>
      <w:hyperlink r:id="rId17" w:tgtFrame="_blank" w:history="1">
        <w:r w:rsidR="00656866" w:rsidRPr="001550AB">
          <w:rPr>
            <w:rFonts w:ascii="仿宋" w:eastAsia="仿宋" w:hAnsi="仿宋" w:hint="eastAsia"/>
            <w:sz w:val="28"/>
            <w:szCs w:val="28"/>
          </w:rPr>
          <w:t>流调表</w:t>
        </w:r>
      </w:hyperlink>
      <w:r w:rsidR="00656866" w:rsidRPr="001550AB">
        <w:rPr>
          <w:rFonts w:ascii="仿宋" w:eastAsia="仿宋" w:hAnsi="仿宋" w:hint="eastAsia"/>
          <w:sz w:val="28"/>
          <w:szCs w:val="28"/>
        </w:rPr>
        <w:t>》的考生将被视为自动放弃考试资格。</w:t>
      </w:r>
    </w:p>
    <w:p w:rsidR="00DB4434" w:rsidRPr="001550AB" w:rsidRDefault="00DB4434" w:rsidP="001550AB">
      <w:pPr>
        <w:ind w:firstLineChars="200" w:firstLine="562"/>
        <w:jc w:val="left"/>
        <w:rPr>
          <w:rFonts w:ascii="仿宋" w:eastAsia="仿宋" w:hAnsi="仿宋" w:cs="仿宋_GB2312"/>
          <w:b/>
          <w:bCs/>
          <w:sz w:val="28"/>
          <w:szCs w:val="28"/>
        </w:rPr>
      </w:pPr>
      <w:r w:rsidRPr="001550AB">
        <w:rPr>
          <w:rFonts w:ascii="仿宋" w:eastAsia="仿宋" w:hAnsi="仿宋" w:hint="eastAsia"/>
          <w:b/>
          <w:sz w:val="28"/>
          <w:szCs w:val="28"/>
          <w:lang w:val="en"/>
        </w:rPr>
        <w:t>（二）</w:t>
      </w:r>
      <w:r w:rsidR="00656866" w:rsidRPr="001550AB">
        <w:rPr>
          <w:rFonts w:ascii="仿宋" w:eastAsia="仿宋" w:hAnsi="仿宋" w:cs="仿宋_GB2312" w:hint="eastAsia"/>
          <w:b/>
          <w:bCs/>
          <w:sz w:val="28"/>
          <w:szCs w:val="28"/>
        </w:rPr>
        <w:t>所有外省市考生实施抵津前48小时内核酸检测阴性证明核验制度；考前7天内具有</w:t>
      </w:r>
      <w:r w:rsidR="00656866" w:rsidRPr="001550AB">
        <w:rPr>
          <w:rFonts w:ascii="仿宋" w:eastAsia="仿宋" w:hAnsi="仿宋" w:cs="仿宋_GB2312"/>
          <w:b/>
          <w:bCs/>
          <w:sz w:val="28"/>
          <w:szCs w:val="28"/>
          <w:lang w:val="en"/>
        </w:rPr>
        <w:t>高风险区</w:t>
      </w:r>
      <w:r w:rsidR="00656866" w:rsidRPr="001550AB">
        <w:rPr>
          <w:rFonts w:ascii="仿宋" w:eastAsia="仿宋" w:hAnsi="仿宋" w:cs="仿宋_GB2312" w:hint="eastAsia"/>
          <w:b/>
          <w:bCs/>
          <w:sz w:val="28"/>
          <w:szCs w:val="28"/>
        </w:rPr>
        <w:t>旅居史考生，在抵津后7天集中隔离期满，第1、2、3、5、7日核酸检测结果为阴性，方可参加</w:t>
      </w:r>
      <w:r w:rsidR="00656866" w:rsidRPr="001550AB">
        <w:rPr>
          <w:rFonts w:ascii="仿宋" w:eastAsia="仿宋" w:hAnsi="仿宋" w:hint="eastAsia"/>
          <w:b/>
          <w:bCs/>
          <w:sz w:val="28"/>
          <w:szCs w:val="28"/>
        </w:rPr>
        <w:t>笔试</w:t>
      </w:r>
      <w:r w:rsidR="00656866" w:rsidRPr="001550AB">
        <w:rPr>
          <w:rFonts w:ascii="仿宋" w:eastAsia="仿宋" w:hAnsi="仿宋" w:cs="仿宋_GB2312" w:hint="eastAsia"/>
          <w:b/>
          <w:bCs/>
          <w:sz w:val="28"/>
          <w:szCs w:val="28"/>
        </w:rPr>
        <w:t>；考前7天内具有</w:t>
      </w:r>
      <w:r w:rsidR="00656866" w:rsidRPr="001550AB">
        <w:rPr>
          <w:rFonts w:ascii="仿宋" w:eastAsia="仿宋" w:hAnsi="仿宋" w:cs="仿宋_GB2312"/>
          <w:b/>
          <w:bCs/>
          <w:sz w:val="28"/>
          <w:szCs w:val="28"/>
          <w:lang w:val="en"/>
        </w:rPr>
        <w:t>中风险区</w:t>
      </w:r>
      <w:r w:rsidR="00656866" w:rsidRPr="001550AB">
        <w:rPr>
          <w:rFonts w:ascii="仿宋" w:eastAsia="仿宋" w:hAnsi="仿宋" w:cs="仿宋_GB2312" w:hint="eastAsia"/>
          <w:b/>
          <w:bCs/>
          <w:sz w:val="28"/>
          <w:szCs w:val="28"/>
        </w:rPr>
        <w:t>旅居史考生，在抵津后7天居家隔离期满，第1、4、7日核酸检测结果为阴性，方可参加</w:t>
      </w:r>
      <w:r w:rsidR="00656866" w:rsidRPr="001550AB">
        <w:rPr>
          <w:rFonts w:ascii="仿宋" w:eastAsia="仿宋" w:hAnsi="仿宋" w:hint="eastAsia"/>
          <w:b/>
          <w:bCs/>
          <w:sz w:val="28"/>
          <w:szCs w:val="28"/>
        </w:rPr>
        <w:t>笔试</w:t>
      </w:r>
      <w:r w:rsidR="00656866" w:rsidRPr="001550AB">
        <w:rPr>
          <w:rFonts w:ascii="仿宋" w:eastAsia="仿宋" w:hAnsi="仿宋" w:cs="仿宋_GB2312" w:hint="eastAsia"/>
          <w:b/>
          <w:bCs/>
          <w:sz w:val="28"/>
          <w:szCs w:val="28"/>
        </w:rPr>
        <w:t>；考前7天内具有高中风险区所在县（市、区、旗，直辖市乡镇街道）旅居史考生，抵津后3天内完成两次核酸检测（间隔满24小时），核酸检测结果为阴性，方可参加</w:t>
      </w:r>
      <w:r w:rsidR="00656866" w:rsidRPr="001550AB">
        <w:rPr>
          <w:rFonts w:ascii="仿宋" w:eastAsia="仿宋" w:hAnsi="仿宋" w:hint="eastAsia"/>
          <w:b/>
          <w:bCs/>
          <w:sz w:val="28"/>
          <w:szCs w:val="28"/>
        </w:rPr>
        <w:t>笔试</w:t>
      </w:r>
      <w:r w:rsidR="00656866" w:rsidRPr="001550AB">
        <w:rPr>
          <w:rFonts w:ascii="仿宋" w:eastAsia="仿宋" w:hAnsi="仿宋" w:cs="仿宋_GB2312" w:hint="eastAsia"/>
          <w:b/>
          <w:bCs/>
          <w:sz w:val="28"/>
          <w:szCs w:val="28"/>
        </w:rPr>
        <w:t>。</w:t>
      </w:r>
    </w:p>
    <w:p w:rsidR="00656866" w:rsidRPr="001550AB" w:rsidRDefault="00DB4434" w:rsidP="001550AB">
      <w:pPr>
        <w:ind w:firstLineChars="200" w:firstLine="562"/>
        <w:jc w:val="left"/>
        <w:rPr>
          <w:rFonts w:ascii="仿宋" w:eastAsia="仿宋" w:hAnsi="仿宋" w:cs="仿宋_GB2312"/>
          <w:b/>
          <w:bCs/>
          <w:sz w:val="28"/>
          <w:szCs w:val="28"/>
        </w:rPr>
      </w:pPr>
      <w:r w:rsidRPr="001550AB">
        <w:rPr>
          <w:rFonts w:ascii="仿宋" w:eastAsia="仿宋" w:hAnsi="仿宋" w:cs="仿宋_GB2312" w:hint="eastAsia"/>
          <w:b/>
          <w:bCs/>
          <w:sz w:val="28"/>
          <w:szCs w:val="28"/>
        </w:rPr>
        <w:t>（三）</w:t>
      </w:r>
      <w:r w:rsidR="006C5D89" w:rsidRPr="001550AB">
        <w:rPr>
          <w:rFonts w:ascii="仿宋" w:eastAsia="仿宋" w:hAnsi="仿宋" w:cs="仿宋_GB2312" w:hint="eastAsia"/>
          <w:b/>
          <w:bCs/>
          <w:sz w:val="28"/>
          <w:szCs w:val="28"/>
        </w:rPr>
        <w:t>所有</w:t>
      </w:r>
      <w:r w:rsidR="008E09B2" w:rsidRPr="001550AB">
        <w:rPr>
          <w:rFonts w:ascii="仿宋" w:eastAsia="仿宋" w:hAnsi="仿宋" w:cs="仿宋_GB2312" w:hint="eastAsia"/>
          <w:b/>
          <w:bCs/>
          <w:sz w:val="28"/>
          <w:szCs w:val="28"/>
        </w:rPr>
        <w:t>外省市</w:t>
      </w:r>
      <w:r w:rsidR="00656866" w:rsidRPr="001550AB">
        <w:rPr>
          <w:rFonts w:ascii="仿宋" w:eastAsia="仿宋" w:hAnsi="仿宋" w:cs="仿宋_GB2312" w:hint="eastAsia"/>
          <w:b/>
          <w:bCs/>
          <w:sz w:val="28"/>
          <w:szCs w:val="28"/>
        </w:rPr>
        <w:t>考生要持48小时内核酸阴性证明来</w:t>
      </w:r>
      <w:proofErr w:type="gramStart"/>
      <w:r w:rsidR="00656866" w:rsidRPr="001550AB">
        <w:rPr>
          <w:rFonts w:ascii="仿宋" w:eastAsia="仿宋" w:hAnsi="仿宋" w:cs="仿宋_GB2312" w:hint="eastAsia"/>
          <w:b/>
          <w:bCs/>
          <w:sz w:val="28"/>
          <w:szCs w:val="28"/>
        </w:rPr>
        <w:t>蓟</w:t>
      </w:r>
      <w:proofErr w:type="gramEnd"/>
      <w:r w:rsidR="00656866" w:rsidRPr="001550AB">
        <w:rPr>
          <w:rFonts w:ascii="仿宋" w:eastAsia="仿宋" w:hAnsi="仿宋" w:cs="仿宋_GB2312" w:hint="eastAsia"/>
          <w:b/>
          <w:bCs/>
          <w:sz w:val="28"/>
          <w:szCs w:val="28"/>
        </w:rPr>
        <w:t>，</w:t>
      </w:r>
      <w:r w:rsidR="00B702C3" w:rsidRPr="00B702C3">
        <w:rPr>
          <w:rFonts w:ascii="仿宋" w:eastAsia="仿宋" w:hAnsi="仿宋" w:cs="仿宋_GB2312" w:hint="eastAsia"/>
          <w:b/>
          <w:bCs/>
          <w:sz w:val="28"/>
          <w:szCs w:val="28"/>
          <w:u w:val="single"/>
        </w:rPr>
        <w:t>持考前24小时内核酸阴性证明纸质打印版并须本人签字（A4纸张大小）进入考点</w:t>
      </w:r>
      <w:r w:rsidR="00656866" w:rsidRPr="00B702C3">
        <w:rPr>
          <w:rFonts w:ascii="仿宋" w:eastAsia="仿宋" w:hAnsi="仿宋" w:cs="仿宋_GB2312" w:hint="eastAsia"/>
          <w:b/>
          <w:bCs/>
          <w:sz w:val="28"/>
          <w:szCs w:val="28"/>
          <w:u w:val="single"/>
        </w:rPr>
        <w:t>，持</w:t>
      </w:r>
      <w:r w:rsidR="00656866" w:rsidRPr="001550AB">
        <w:rPr>
          <w:rFonts w:ascii="仿宋" w:eastAsia="仿宋" w:hAnsi="仿宋" w:cs="仿宋_GB2312" w:hint="eastAsia"/>
          <w:b/>
          <w:bCs/>
          <w:sz w:val="28"/>
          <w:szCs w:val="28"/>
          <w:u w:val="single"/>
        </w:rPr>
        <w:t>当日在考点内核酸</w:t>
      </w:r>
      <w:bookmarkStart w:id="0" w:name="_GoBack"/>
      <w:bookmarkEnd w:id="0"/>
      <w:r w:rsidR="00656866" w:rsidRPr="001550AB">
        <w:rPr>
          <w:rFonts w:ascii="仿宋" w:eastAsia="仿宋" w:hAnsi="仿宋" w:cs="仿宋_GB2312" w:hint="eastAsia"/>
          <w:b/>
          <w:bCs/>
          <w:sz w:val="28"/>
          <w:szCs w:val="28"/>
          <w:u w:val="single"/>
        </w:rPr>
        <w:t>采样证明进入考场。</w:t>
      </w:r>
      <w:r w:rsidR="00656866" w:rsidRPr="001550AB">
        <w:rPr>
          <w:rFonts w:ascii="仿宋" w:eastAsia="仿宋" w:hAnsi="仿宋" w:cs="仿宋_GB2312" w:hint="eastAsia"/>
          <w:b/>
          <w:bCs/>
          <w:sz w:val="28"/>
          <w:szCs w:val="28"/>
        </w:rPr>
        <w:t>考后72小时进行1次核酸检测，将核酸检测结果报</w:t>
      </w:r>
      <w:proofErr w:type="gramStart"/>
      <w:r w:rsidR="00656866" w:rsidRPr="001550AB">
        <w:rPr>
          <w:rFonts w:ascii="仿宋" w:eastAsia="仿宋" w:hAnsi="仿宋" w:cs="仿宋_GB2312" w:hint="eastAsia"/>
          <w:b/>
          <w:bCs/>
          <w:sz w:val="28"/>
          <w:szCs w:val="28"/>
        </w:rPr>
        <w:t>蓟</w:t>
      </w:r>
      <w:proofErr w:type="gramEnd"/>
      <w:r w:rsidR="00656866" w:rsidRPr="001550AB">
        <w:rPr>
          <w:rFonts w:ascii="仿宋" w:eastAsia="仿宋" w:hAnsi="仿宋" w:cs="仿宋_GB2312" w:hint="eastAsia"/>
          <w:b/>
          <w:bCs/>
          <w:sz w:val="28"/>
          <w:szCs w:val="28"/>
        </w:rPr>
        <w:t>州分局。</w:t>
      </w:r>
    </w:p>
    <w:p w:rsidR="002052FC" w:rsidRPr="001550AB" w:rsidRDefault="00656866" w:rsidP="001550AB">
      <w:pPr>
        <w:snapToGrid w:val="0"/>
        <w:spacing w:line="560" w:lineRule="exact"/>
        <w:ind w:firstLineChars="200" w:firstLine="562"/>
        <w:rPr>
          <w:rFonts w:ascii="仿宋" w:eastAsia="仿宋" w:hAnsi="仿宋" w:cs="仿宋_GB2312"/>
          <w:b/>
          <w:bCs/>
          <w:sz w:val="28"/>
          <w:szCs w:val="28"/>
        </w:rPr>
      </w:pPr>
      <w:r w:rsidRPr="001550AB">
        <w:rPr>
          <w:rFonts w:ascii="仿宋" w:eastAsia="仿宋" w:hAnsi="仿宋" w:cs="仿宋_GB2312" w:hint="eastAsia"/>
          <w:b/>
          <w:bCs/>
          <w:sz w:val="28"/>
          <w:szCs w:val="28"/>
        </w:rPr>
        <w:lastRenderedPageBreak/>
        <w:t>天津市内考生</w:t>
      </w:r>
      <w:r w:rsidRPr="00B702C3">
        <w:rPr>
          <w:rFonts w:ascii="仿宋" w:eastAsia="仿宋" w:hAnsi="仿宋" w:cs="仿宋_GB2312" w:hint="eastAsia"/>
          <w:b/>
          <w:bCs/>
          <w:sz w:val="28"/>
          <w:szCs w:val="28"/>
          <w:u w:val="single"/>
        </w:rPr>
        <w:t>持考前24小时内核酸阴性证明</w:t>
      </w:r>
      <w:r w:rsidR="00477172" w:rsidRPr="00B702C3">
        <w:rPr>
          <w:rFonts w:ascii="仿宋" w:eastAsia="仿宋" w:hAnsi="仿宋" w:cs="仿宋_GB2312" w:hint="eastAsia"/>
          <w:b/>
          <w:bCs/>
          <w:sz w:val="28"/>
          <w:szCs w:val="28"/>
          <w:u w:val="single"/>
        </w:rPr>
        <w:t>纸质打印版并须本人签字（A4纸张大小）</w:t>
      </w:r>
      <w:r w:rsidRPr="00B702C3">
        <w:rPr>
          <w:rFonts w:ascii="仿宋" w:eastAsia="仿宋" w:hAnsi="仿宋" w:cs="仿宋_GB2312" w:hint="eastAsia"/>
          <w:b/>
          <w:bCs/>
          <w:sz w:val="28"/>
          <w:szCs w:val="28"/>
          <w:u w:val="single"/>
        </w:rPr>
        <w:t>进入考点，</w:t>
      </w:r>
      <w:r w:rsidR="00B06E75" w:rsidRPr="001550AB">
        <w:rPr>
          <w:rFonts w:ascii="仿宋" w:eastAsia="仿宋" w:hAnsi="仿宋" w:cs="仿宋_GB2312" w:hint="eastAsia"/>
          <w:b/>
          <w:bCs/>
          <w:sz w:val="28"/>
          <w:szCs w:val="28"/>
          <w:u w:val="single"/>
        </w:rPr>
        <w:t>并</w:t>
      </w:r>
      <w:r w:rsidRPr="001550AB">
        <w:rPr>
          <w:rFonts w:ascii="仿宋" w:eastAsia="仿宋" w:hAnsi="仿宋" w:cs="仿宋_GB2312" w:hint="eastAsia"/>
          <w:b/>
          <w:bCs/>
          <w:sz w:val="28"/>
          <w:szCs w:val="28"/>
          <w:u w:val="single"/>
        </w:rPr>
        <w:t>持当日在考点内核酸采样证明进入考场。</w:t>
      </w:r>
      <w:r w:rsidRPr="001550AB">
        <w:rPr>
          <w:rFonts w:ascii="仿宋" w:eastAsia="仿宋" w:hAnsi="仿宋" w:cs="仿宋_GB2312" w:hint="eastAsia"/>
          <w:b/>
          <w:bCs/>
          <w:sz w:val="28"/>
          <w:szCs w:val="28"/>
        </w:rPr>
        <w:t>考后72小时进行1次核酸检测，将核酸检测结果报</w:t>
      </w:r>
      <w:proofErr w:type="gramStart"/>
      <w:r w:rsidRPr="001550AB">
        <w:rPr>
          <w:rFonts w:ascii="仿宋" w:eastAsia="仿宋" w:hAnsi="仿宋" w:cs="仿宋_GB2312" w:hint="eastAsia"/>
          <w:b/>
          <w:bCs/>
          <w:sz w:val="28"/>
          <w:szCs w:val="28"/>
        </w:rPr>
        <w:t>蓟</w:t>
      </w:r>
      <w:proofErr w:type="gramEnd"/>
      <w:r w:rsidRPr="001550AB">
        <w:rPr>
          <w:rFonts w:ascii="仿宋" w:eastAsia="仿宋" w:hAnsi="仿宋" w:cs="仿宋_GB2312" w:hint="eastAsia"/>
          <w:b/>
          <w:bCs/>
          <w:sz w:val="28"/>
          <w:szCs w:val="28"/>
        </w:rPr>
        <w:t>州分局。</w:t>
      </w:r>
    </w:p>
    <w:p w:rsidR="00656866" w:rsidRPr="001550AB" w:rsidRDefault="00656866" w:rsidP="001550AB">
      <w:pPr>
        <w:snapToGrid w:val="0"/>
        <w:spacing w:line="560" w:lineRule="exact"/>
        <w:ind w:firstLineChars="200" w:firstLine="562"/>
        <w:rPr>
          <w:rFonts w:ascii="仿宋" w:eastAsia="仿宋" w:hAnsi="仿宋" w:cs="仿宋_GB2312"/>
          <w:b/>
          <w:sz w:val="28"/>
          <w:szCs w:val="28"/>
        </w:rPr>
      </w:pPr>
      <w:r w:rsidRPr="001550AB">
        <w:rPr>
          <w:rFonts w:ascii="仿宋" w:eastAsia="仿宋" w:hAnsi="仿宋" w:cs="仿宋_GB2312" w:hint="eastAsia"/>
          <w:b/>
          <w:sz w:val="28"/>
          <w:szCs w:val="28"/>
        </w:rPr>
        <w:t>关于核酸检测证明的要求如下：</w:t>
      </w:r>
    </w:p>
    <w:p w:rsidR="00656866" w:rsidRPr="001550AB" w:rsidRDefault="00656866" w:rsidP="00656866">
      <w:pPr>
        <w:jc w:val="left"/>
        <w:rPr>
          <w:rFonts w:ascii="仿宋" w:eastAsia="仿宋" w:hAnsi="仿宋"/>
          <w:b/>
          <w:sz w:val="28"/>
          <w:szCs w:val="28"/>
        </w:rPr>
      </w:pPr>
      <w:r w:rsidRPr="001550AB">
        <w:rPr>
          <w:rFonts w:ascii="仿宋" w:eastAsia="仿宋" w:hAnsi="仿宋" w:cs="仿宋_GB2312" w:hint="eastAsia"/>
          <w:b/>
          <w:bCs/>
          <w:sz w:val="28"/>
          <w:szCs w:val="28"/>
        </w:rPr>
        <w:t xml:space="preserve">    </w:t>
      </w:r>
      <w:r w:rsidRPr="001550AB">
        <w:rPr>
          <w:rFonts w:ascii="仿宋" w:eastAsia="仿宋" w:hAnsi="仿宋"/>
          <w:b/>
          <w:sz w:val="28"/>
          <w:szCs w:val="28"/>
          <w:lang w:val="en"/>
        </w:rPr>
        <w:t>（1）</w:t>
      </w:r>
      <w:r w:rsidRPr="001550AB">
        <w:rPr>
          <w:rFonts w:ascii="仿宋" w:eastAsia="仿宋" w:hAnsi="仿宋" w:hint="eastAsia"/>
          <w:b/>
          <w:sz w:val="28"/>
          <w:szCs w:val="28"/>
        </w:rPr>
        <w:t>核酸检测阴性证明的时间依据采样时间计算。</w:t>
      </w:r>
    </w:p>
    <w:p w:rsidR="00656866" w:rsidRPr="001550AB" w:rsidRDefault="00656866" w:rsidP="001550AB">
      <w:pPr>
        <w:ind w:firstLineChars="200" w:firstLine="562"/>
        <w:jc w:val="left"/>
        <w:rPr>
          <w:rFonts w:ascii="仿宋" w:eastAsia="仿宋" w:hAnsi="仿宋"/>
          <w:b/>
          <w:sz w:val="28"/>
          <w:szCs w:val="28"/>
        </w:rPr>
      </w:pPr>
      <w:r w:rsidRPr="001550AB">
        <w:rPr>
          <w:rFonts w:ascii="仿宋" w:eastAsia="仿宋" w:hAnsi="仿宋"/>
          <w:b/>
          <w:sz w:val="28"/>
          <w:szCs w:val="28"/>
          <w:lang w:val="en"/>
        </w:rPr>
        <w:t>（2）</w:t>
      </w:r>
      <w:r w:rsidRPr="001550AB">
        <w:rPr>
          <w:rFonts w:ascii="仿宋" w:eastAsia="仿宋" w:hAnsi="仿宋" w:hint="eastAsia"/>
          <w:b/>
          <w:sz w:val="28"/>
          <w:szCs w:val="28"/>
        </w:rPr>
        <w:t>核酸检测阴性证明可以为核酸检测机构出具的纸质报告或经相关有资质的APP在线实时查询调取的电子报告打印版并签字（A4纸张大小）。</w:t>
      </w:r>
    </w:p>
    <w:p w:rsidR="00B65EF4" w:rsidRPr="001550AB" w:rsidRDefault="00B65EF4" w:rsidP="001550AB">
      <w:pPr>
        <w:ind w:firstLineChars="200" w:firstLine="562"/>
        <w:jc w:val="left"/>
        <w:rPr>
          <w:rFonts w:ascii="仿宋" w:eastAsia="仿宋" w:hAnsi="仿宋"/>
          <w:b/>
          <w:sz w:val="28"/>
          <w:szCs w:val="28"/>
        </w:rPr>
      </w:pPr>
      <w:r w:rsidRPr="001550AB">
        <w:rPr>
          <w:rFonts w:ascii="仿宋" w:eastAsia="仿宋" w:hAnsi="仿宋" w:hint="eastAsia"/>
          <w:b/>
          <w:sz w:val="28"/>
          <w:szCs w:val="28"/>
        </w:rPr>
        <w:t>考后72小时核酸检测结果采集小程序如下：</w:t>
      </w:r>
    </w:p>
    <w:p w:rsidR="000D6D34" w:rsidRPr="001550AB" w:rsidRDefault="000D6D34" w:rsidP="001550AB">
      <w:pPr>
        <w:ind w:firstLineChars="200" w:firstLine="562"/>
        <w:jc w:val="left"/>
        <w:rPr>
          <w:rFonts w:ascii="仿宋" w:eastAsia="仿宋" w:hAnsi="仿宋"/>
          <w:b/>
          <w:sz w:val="28"/>
          <w:szCs w:val="28"/>
        </w:rPr>
      </w:pPr>
      <w:r w:rsidRPr="001550AB">
        <w:rPr>
          <w:rFonts w:ascii="仿宋" w:eastAsia="仿宋" w:hAnsi="仿宋"/>
          <w:b/>
          <w:noProof/>
          <w:sz w:val="28"/>
          <w:szCs w:val="28"/>
        </w:rPr>
        <w:drawing>
          <wp:inline distT="0" distB="0" distL="0" distR="0">
            <wp:extent cx="2270125" cy="2270125"/>
            <wp:effectExtent l="0" t="0" r="0" b="0"/>
            <wp:docPr id="1" name="图片 1" descr="C:\Users\admin\AppData\Local\Temp\WeChat Files\f7c34440c5d33e5bee24ee2d5d16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f7c34440c5d33e5bee24ee2d5d161a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0125" cy="2270125"/>
                    </a:xfrm>
                    <a:prstGeom prst="rect">
                      <a:avLst/>
                    </a:prstGeom>
                    <a:noFill/>
                    <a:ln>
                      <a:noFill/>
                    </a:ln>
                  </pic:spPr>
                </pic:pic>
              </a:graphicData>
            </a:graphic>
          </wp:inline>
        </w:drawing>
      </w:r>
    </w:p>
    <w:p w:rsidR="00B65EF4" w:rsidRPr="001550AB" w:rsidRDefault="00B65EF4" w:rsidP="00B702C3">
      <w:pPr>
        <w:jc w:val="left"/>
        <w:rPr>
          <w:rFonts w:ascii="仿宋" w:eastAsia="仿宋" w:hAnsi="仿宋"/>
          <w:b/>
          <w:sz w:val="28"/>
          <w:szCs w:val="28"/>
        </w:rPr>
      </w:pPr>
    </w:p>
    <w:p w:rsidR="00656866" w:rsidRPr="001550AB" w:rsidRDefault="00B65EF4" w:rsidP="001550AB">
      <w:pPr>
        <w:ind w:firstLineChars="200" w:firstLine="560"/>
        <w:jc w:val="left"/>
        <w:rPr>
          <w:rFonts w:ascii="仿宋" w:eastAsia="仿宋" w:hAnsi="仿宋"/>
          <w:sz w:val="28"/>
          <w:szCs w:val="28"/>
        </w:rPr>
      </w:pPr>
      <w:r w:rsidRPr="001550AB">
        <w:rPr>
          <w:rFonts w:ascii="仿宋" w:eastAsia="仿宋" w:hAnsi="仿宋" w:hint="eastAsia"/>
          <w:sz w:val="28"/>
          <w:szCs w:val="28"/>
          <w:lang w:val="en"/>
        </w:rPr>
        <w:t>（四）</w:t>
      </w:r>
      <w:r w:rsidR="00656866" w:rsidRPr="001550AB">
        <w:rPr>
          <w:rFonts w:ascii="仿宋" w:eastAsia="仿宋" w:hAnsi="仿宋" w:hint="eastAsia"/>
          <w:sz w:val="28"/>
          <w:szCs w:val="28"/>
        </w:rPr>
        <w:t>全体考生在考试前7天须使用手机申领“天津健康码”和国务院客户端“通信大数据行程卡”，并每日登录更新健康码状态（须更新至笔试当天）。同时，</w:t>
      </w:r>
      <w:proofErr w:type="gramStart"/>
      <w:r w:rsidR="00656866" w:rsidRPr="001550AB">
        <w:rPr>
          <w:rFonts w:ascii="仿宋" w:eastAsia="仿宋" w:hAnsi="仿宋" w:hint="eastAsia"/>
          <w:sz w:val="28"/>
          <w:szCs w:val="28"/>
        </w:rPr>
        <w:t>请减少</w:t>
      </w:r>
      <w:proofErr w:type="gramEnd"/>
      <w:r w:rsidR="00656866" w:rsidRPr="001550AB">
        <w:rPr>
          <w:rFonts w:ascii="仿宋" w:eastAsia="仿宋" w:hAnsi="仿宋" w:hint="eastAsia"/>
          <w:sz w:val="28"/>
          <w:szCs w:val="28"/>
        </w:rPr>
        <w:t>不必要的聚集和人员接触，保持“天津健康码”、“行程码”绿色状态。</w:t>
      </w:r>
    </w:p>
    <w:p w:rsidR="00656866" w:rsidRPr="001550AB" w:rsidRDefault="0092258A" w:rsidP="001550AB">
      <w:pPr>
        <w:ind w:firstLineChars="200" w:firstLine="560"/>
        <w:jc w:val="left"/>
        <w:rPr>
          <w:rFonts w:ascii="仿宋" w:eastAsia="仿宋" w:hAnsi="仿宋"/>
          <w:sz w:val="28"/>
          <w:szCs w:val="28"/>
        </w:rPr>
      </w:pPr>
      <w:r w:rsidRPr="001550AB">
        <w:rPr>
          <w:rFonts w:ascii="仿宋" w:eastAsia="仿宋" w:hAnsi="仿宋" w:hint="eastAsia"/>
          <w:sz w:val="28"/>
          <w:szCs w:val="28"/>
          <w:lang w:val="en"/>
        </w:rPr>
        <w:t>（五）</w:t>
      </w:r>
      <w:r w:rsidR="00656866" w:rsidRPr="001550AB">
        <w:rPr>
          <w:rFonts w:ascii="仿宋" w:eastAsia="仿宋" w:hAnsi="仿宋" w:hint="eastAsia"/>
          <w:sz w:val="28"/>
          <w:szCs w:val="28"/>
        </w:rPr>
        <w:t>考试当日“天津健康码”、“行程码”</w:t>
      </w:r>
      <w:proofErr w:type="gramStart"/>
      <w:r w:rsidR="00656866" w:rsidRPr="001550AB">
        <w:rPr>
          <w:rFonts w:ascii="仿宋" w:eastAsia="仿宋" w:hAnsi="仿宋" w:hint="eastAsia"/>
          <w:sz w:val="28"/>
          <w:szCs w:val="28"/>
        </w:rPr>
        <w:t>均为绿码的</w:t>
      </w:r>
      <w:proofErr w:type="gramEnd"/>
      <w:r w:rsidR="00656866" w:rsidRPr="001550AB">
        <w:rPr>
          <w:rFonts w:ascii="仿宋" w:eastAsia="仿宋" w:hAnsi="仿宋" w:hint="eastAsia"/>
          <w:sz w:val="28"/>
          <w:szCs w:val="28"/>
        </w:rPr>
        <w:t>，经现场测量体温正常的考生方可参加考试。入场时体温测量达到或超过37.3℃的</w:t>
      </w:r>
      <w:r w:rsidR="00656866" w:rsidRPr="001550AB">
        <w:rPr>
          <w:rFonts w:ascii="仿宋" w:eastAsia="仿宋" w:hAnsi="仿宋" w:hint="eastAsia"/>
          <w:sz w:val="28"/>
          <w:szCs w:val="28"/>
        </w:rPr>
        <w:lastRenderedPageBreak/>
        <w:t>考生，须服从考点应急处置安排。</w:t>
      </w:r>
    </w:p>
    <w:p w:rsidR="00656866" w:rsidRPr="001550AB" w:rsidRDefault="00656866"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考生入场时须提供含金盾的天津健康码或有效疫苗接种凭证，未接种疫苗的考生应说明原因并配合完成相关信息登记工作。</w:t>
      </w:r>
    </w:p>
    <w:p w:rsidR="00656866" w:rsidRPr="001550AB" w:rsidRDefault="0092258A" w:rsidP="001550AB">
      <w:pPr>
        <w:ind w:firstLineChars="200" w:firstLine="562"/>
        <w:jc w:val="left"/>
        <w:rPr>
          <w:rFonts w:ascii="仿宋" w:eastAsia="仿宋" w:hAnsi="仿宋"/>
          <w:b/>
          <w:sz w:val="28"/>
          <w:szCs w:val="28"/>
        </w:rPr>
      </w:pPr>
      <w:r w:rsidRPr="001550AB">
        <w:rPr>
          <w:rFonts w:ascii="仿宋" w:eastAsia="仿宋" w:hAnsi="仿宋" w:hint="eastAsia"/>
          <w:b/>
          <w:sz w:val="28"/>
          <w:szCs w:val="28"/>
          <w:lang w:val="en"/>
        </w:rPr>
        <w:t>（六）</w:t>
      </w:r>
      <w:r w:rsidR="00656866" w:rsidRPr="001550AB">
        <w:rPr>
          <w:rFonts w:ascii="仿宋" w:eastAsia="仿宋" w:hAnsi="仿宋" w:hint="eastAsia"/>
          <w:b/>
          <w:sz w:val="28"/>
          <w:szCs w:val="28"/>
        </w:rPr>
        <w:t>“天津健康码”及“通信大数据行程卡”为</w:t>
      </w:r>
      <w:proofErr w:type="gramStart"/>
      <w:r w:rsidR="00656866" w:rsidRPr="001550AB">
        <w:rPr>
          <w:rFonts w:ascii="仿宋" w:eastAsia="仿宋" w:hAnsi="仿宋" w:hint="eastAsia"/>
          <w:b/>
          <w:sz w:val="28"/>
          <w:szCs w:val="28"/>
        </w:rPr>
        <w:t>黄码或红码</w:t>
      </w:r>
      <w:proofErr w:type="gramEnd"/>
      <w:r w:rsidR="00656866" w:rsidRPr="001550AB">
        <w:rPr>
          <w:rFonts w:ascii="仿宋" w:eastAsia="仿宋" w:hAnsi="仿宋" w:hint="eastAsia"/>
          <w:b/>
          <w:sz w:val="28"/>
          <w:szCs w:val="28"/>
        </w:rPr>
        <w:t>的考生，</w:t>
      </w:r>
      <w:r w:rsidR="00FA358A" w:rsidRPr="001550AB">
        <w:rPr>
          <w:rFonts w:ascii="仿宋" w:eastAsia="仿宋" w:hAnsi="仿宋" w:hint="eastAsia"/>
          <w:b/>
          <w:sz w:val="28"/>
          <w:szCs w:val="28"/>
        </w:rPr>
        <w:t>一律不得进入考点参加笔试</w:t>
      </w:r>
      <w:r w:rsidR="00656866" w:rsidRPr="001550AB">
        <w:rPr>
          <w:rFonts w:ascii="仿宋" w:eastAsia="仿宋" w:hAnsi="仿宋" w:hint="eastAsia"/>
          <w:b/>
          <w:sz w:val="28"/>
          <w:szCs w:val="28"/>
        </w:rPr>
        <w:t>；考前</w:t>
      </w:r>
      <w:r w:rsidR="00656866" w:rsidRPr="001550AB">
        <w:rPr>
          <w:rFonts w:ascii="仿宋" w:eastAsia="仿宋" w:hAnsi="仿宋"/>
          <w:b/>
          <w:sz w:val="28"/>
          <w:szCs w:val="28"/>
          <w:lang w:val="en"/>
        </w:rPr>
        <w:t>10</w:t>
      </w:r>
      <w:r w:rsidR="00656866" w:rsidRPr="001550AB">
        <w:rPr>
          <w:rFonts w:ascii="仿宋" w:eastAsia="仿宋" w:hAnsi="仿宋" w:hint="eastAsia"/>
          <w:b/>
          <w:sz w:val="28"/>
          <w:szCs w:val="28"/>
        </w:rPr>
        <w:t>天内有境外及港</w:t>
      </w:r>
      <w:r w:rsidR="00663F82" w:rsidRPr="001550AB">
        <w:rPr>
          <w:rFonts w:ascii="仿宋" w:eastAsia="仿宋" w:hAnsi="仿宋" w:hint="eastAsia"/>
          <w:b/>
          <w:sz w:val="28"/>
          <w:szCs w:val="28"/>
        </w:rPr>
        <w:t>澳</w:t>
      </w:r>
      <w:r w:rsidR="00656866" w:rsidRPr="001550AB">
        <w:rPr>
          <w:rFonts w:ascii="仿宋" w:eastAsia="仿宋" w:hAnsi="仿宋" w:hint="eastAsia"/>
          <w:b/>
          <w:sz w:val="28"/>
          <w:szCs w:val="28"/>
        </w:rPr>
        <w:t>台地区旅居史的考生</w:t>
      </w:r>
      <w:r w:rsidR="00FA358A" w:rsidRPr="001550AB">
        <w:rPr>
          <w:rFonts w:ascii="仿宋" w:eastAsia="仿宋" w:hAnsi="仿宋" w:hint="eastAsia"/>
          <w:b/>
          <w:sz w:val="28"/>
          <w:szCs w:val="28"/>
        </w:rPr>
        <w:t>，一律不得进入考点参加笔试</w:t>
      </w:r>
      <w:r w:rsidR="00656866" w:rsidRPr="001550AB">
        <w:rPr>
          <w:rFonts w:ascii="仿宋" w:eastAsia="仿宋" w:hAnsi="仿宋" w:hint="eastAsia"/>
          <w:b/>
          <w:sz w:val="28"/>
          <w:szCs w:val="28"/>
        </w:rPr>
        <w:t>；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w:t>
      </w:r>
      <w:r w:rsidR="00FA358A" w:rsidRPr="001550AB">
        <w:rPr>
          <w:rFonts w:ascii="仿宋" w:eastAsia="仿宋" w:hAnsi="仿宋" w:hint="eastAsia"/>
          <w:b/>
          <w:sz w:val="28"/>
          <w:szCs w:val="28"/>
        </w:rPr>
        <w:t>一律不得进入考点参加笔试</w:t>
      </w:r>
      <w:r w:rsidR="00656866" w:rsidRPr="001550AB">
        <w:rPr>
          <w:rFonts w:ascii="仿宋" w:eastAsia="仿宋" w:hAnsi="仿宋" w:hint="eastAsia"/>
          <w:b/>
          <w:sz w:val="28"/>
          <w:szCs w:val="28"/>
        </w:rPr>
        <w:t>。治愈出院的新冠肺炎确诊病例和解除集中隔离医学观察的无症状感染者实施居家健康监测未满7天，</w:t>
      </w:r>
      <w:r w:rsidR="00FA358A" w:rsidRPr="001550AB">
        <w:rPr>
          <w:rFonts w:ascii="仿宋" w:eastAsia="仿宋" w:hAnsi="仿宋" w:hint="eastAsia"/>
          <w:b/>
          <w:sz w:val="28"/>
          <w:szCs w:val="28"/>
        </w:rPr>
        <w:t>一律不得进入考点参加笔试</w:t>
      </w:r>
      <w:r w:rsidR="00656866" w:rsidRPr="001550AB">
        <w:rPr>
          <w:rFonts w:ascii="仿宋" w:eastAsia="仿宋" w:hAnsi="仿宋" w:hint="eastAsia"/>
          <w:b/>
          <w:sz w:val="28"/>
          <w:szCs w:val="28"/>
        </w:rPr>
        <w:t>。按照疫情防控要求需提供相关健康证明但无法提供的考生，</w:t>
      </w:r>
      <w:r w:rsidR="00FA358A" w:rsidRPr="001550AB">
        <w:rPr>
          <w:rFonts w:ascii="仿宋" w:eastAsia="仿宋" w:hAnsi="仿宋" w:hint="eastAsia"/>
          <w:b/>
          <w:sz w:val="28"/>
          <w:szCs w:val="28"/>
        </w:rPr>
        <w:t>一律不得进入考点参加笔试</w:t>
      </w:r>
      <w:r w:rsidR="00656866" w:rsidRPr="001550AB">
        <w:rPr>
          <w:rFonts w:ascii="仿宋" w:eastAsia="仿宋" w:hAnsi="仿宋" w:hint="eastAsia"/>
          <w:b/>
          <w:sz w:val="28"/>
          <w:szCs w:val="28"/>
        </w:rPr>
        <w:t>。</w:t>
      </w:r>
    </w:p>
    <w:p w:rsidR="00656866" w:rsidRPr="001550AB" w:rsidRDefault="00363453" w:rsidP="001550AB">
      <w:pPr>
        <w:ind w:firstLineChars="200" w:firstLine="560"/>
        <w:jc w:val="left"/>
        <w:rPr>
          <w:rFonts w:ascii="仿宋" w:eastAsia="仿宋" w:hAnsi="仿宋" w:cs="Times New Roman"/>
          <w:sz w:val="28"/>
          <w:szCs w:val="28"/>
        </w:rPr>
      </w:pPr>
      <w:r w:rsidRPr="001550AB">
        <w:rPr>
          <w:rFonts w:ascii="仿宋" w:eastAsia="仿宋" w:hAnsi="仿宋" w:hint="eastAsia"/>
          <w:sz w:val="28"/>
          <w:szCs w:val="28"/>
          <w:lang w:val="en"/>
        </w:rPr>
        <w:t>（七）</w:t>
      </w:r>
      <w:r w:rsidR="00656866" w:rsidRPr="001550AB">
        <w:rPr>
          <w:rFonts w:ascii="仿宋" w:eastAsia="仿宋" w:hAnsi="仿宋" w:hint="eastAsia"/>
          <w:sz w:val="28"/>
          <w:szCs w:val="28"/>
        </w:rPr>
        <w:t>考前7天内，考生出现发热、乏力、咳嗽、呼吸困难、腹泻等病状或每日体温监测有达到（或超过）37.3℃的，考生须立即到市卫生健康部门指定的发热门诊医院就医。考试时须提供排除新冠肺炎诊断证明和72小时内（其中一次须为考试前24小时内核酸检测阴性证明，且两次核酸检测至少间隔24小时）两次纸质核酸检测阴性证明</w:t>
      </w:r>
      <w:r w:rsidRPr="001550AB">
        <w:rPr>
          <w:rFonts w:ascii="仿宋" w:eastAsia="仿宋" w:hAnsi="仿宋" w:hint="eastAsia"/>
          <w:sz w:val="28"/>
          <w:szCs w:val="28"/>
        </w:rPr>
        <w:t>（须本人签字）</w:t>
      </w:r>
      <w:r w:rsidR="00656866" w:rsidRPr="001550AB">
        <w:rPr>
          <w:rFonts w:ascii="仿宋" w:eastAsia="仿宋" w:hAnsi="仿宋" w:hint="eastAsia"/>
          <w:sz w:val="28"/>
          <w:szCs w:val="28"/>
        </w:rPr>
        <w:t>，病状康复且体温正常，</w:t>
      </w:r>
      <w:r w:rsidR="00656866" w:rsidRPr="001550AB">
        <w:rPr>
          <w:rFonts w:ascii="仿宋" w:eastAsia="仿宋" w:hAnsi="仿宋" w:cs="Times New Roman" w:hint="eastAsia"/>
          <w:sz w:val="28"/>
          <w:szCs w:val="28"/>
        </w:rPr>
        <w:t>考试当天“天津健康码”为</w:t>
      </w:r>
      <w:proofErr w:type="gramStart"/>
      <w:r w:rsidR="00656866" w:rsidRPr="001550AB">
        <w:rPr>
          <w:rFonts w:ascii="仿宋" w:eastAsia="仿宋" w:hAnsi="仿宋" w:cs="Times New Roman" w:hint="eastAsia"/>
          <w:sz w:val="28"/>
          <w:szCs w:val="28"/>
        </w:rPr>
        <w:t>绿码且</w:t>
      </w:r>
      <w:proofErr w:type="gramEnd"/>
      <w:r w:rsidR="00656866" w:rsidRPr="001550AB">
        <w:rPr>
          <w:rFonts w:ascii="仿宋" w:eastAsia="仿宋" w:hAnsi="仿宋" w:cs="Times New Roman" w:hint="eastAsia"/>
          <w:sz w:val="28"/>
          <w:szCs w:val="28"/>
        </w:rPr>
        <w:t>健康状况正常，经现场测量体温正常的考生可参加</w:t>
      </w:r>
      <w:r w:rsidRPr="001550AB">
        <w:rPr>
          <w:rFonts w:ascii="仿宋" w:eastAsia="仿宋" w:hAnsi="仿宋" w:cs="Times New Roman" w:hint="eastAsia"/>
          <w:sz w:val="28"/>
          <w:szCs w:val="28"/>
        </w:rPr>
        <w:t>笔试</w:t>
      </w:r>
      <w:r w:rsidR="00656866" w:rsidRPr="001550AB">
        <w:rPr>
          <w:rFonts w:ascii="仿宋" w:eastAsia="仿宋" w:hAnsi="仿宋" w:cs="Times New Roman" w:hint="eastAsia"/>
          <w:sz w:val="28"/>
          <w:szCs w:val="28"/>
        </w:rPr>
        <w:t>。</w:t>
      </w:r>
    </w:p>
    <w:p w:rsidR="007F35CB" w:rsidRPr="001550AB" w:rsidRDefault="007F35CB"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如考生在考试过程中发现体温达到或超过37.3℃，或出现干咳、乏力、咽痛、嗅（味）觉减退、腹泻等症状，由考点医护人员进行初步诊</w:t>
      </w:r>
      <w:r w:rsidRPr="001550AB">
        <w:rPr>
          <w:rFonts w:ascii="仿宋" w:eastAsia="仿宋" w:hAnsi="仿宋" w:hint="eastAsia"/>
          <w:sz w:val="28"/>
          <w:szCs w:val="28"/>
        </w:rPr>
        <w:lastRenderedPageBreak/>
        <w:t>断，并视情况安排到隔离备用考场参加考试，或者立即采取隔离措施，送往定点医院进行医治。</w:t>
      </w:r>
    </w:p>
    <w:p w:rsidR="0067380E" w:rsidRPr="001550AB" w:rsidRDefault="0067380E" w:rsidP="001550AB">
      <w:pPr>
        <w:ind w:firstLineChars="200" w:firstLine="562"/>
        <w:jc w:val="left"/>
        <w:rPr>
          <w:rFonts w:ascii="仿宋" w:eastAsia="仿宋" w:hAnsi="仿宋" w:cs="Times New Roman"/>
          <w:b/>
          <w:sz w:val="28"/>
          <w:szCs w:val="28"/>
        </w:rPr>
      </w:pPr>
      <w:r w:rsidRPr="001550AB">
        <w:rPr>
          <w:rFonts w:ascii="仿宋" w:eastAsia="仿宋" w:hAnsi="仿宋" w:cs="Times New Roman" w:hint="eastAsia"/>
          <w:b/>
          <w:sz w:val="28"/>
          <w:szCs w:val="28"/>
        </w:rPr>
        <w:t>三、考试期间有关要求</w:t>
      </w:r>
    </w:p>
    <w:p w:rsidR="00B63658" w:rsidRPr="001550AB" w:rsidRDefault="00B63658" w:rsidP="001550AB">
      <w:pPr>
        <w:ind w:firstLineChars="200" w:firstLine="560"/>
        <w:jc w:val="left"/>
        <w:rPr>
          <w:rFonts w:ascii="仿宋" w:eastAsia="仿宋" w:hAnsi="仿宋"/>
          <w:sz w:val="28"/>
          <w:szCs w:val="28"/>
        </w:rPr>
      </w:pPr>
      <w:r w:rsidRPr="001550AB">
        <w:rPr>
          <w:rFonts w:ascii="仿宋" w:eastAsia="仿宋" w:hAnsi="仿宋" w:cs="仿宋_GB2312" w:hint="eastAsia"/>
          <w:sz w:val="28"/>
          <w:szCs w:val="28"/>
        </w:rPr>
        <w:t>（一）</w:t>
      </w:r>
      <w:r w:rsidRPr="001550AB">
        <w:rPr>
          <w:rFonts w:ascii="仿宋" w:eastAsia="仿宋" w:hAnsi="仿宋" w:hint="eastAsia"/>
          <w:sz w:val="28"/>
          <w:szCs w:val="28"/>
        </w:rPr>
        <w:t>考试当日，至少于开考前120分钟到达考点，因现场需在考点内核酸采样以及核验考生身份及疫情排查材料，建议考生提前到达考点，以免人员聚集；</w:t>
      </w:r>
    </w:p>
    <w:p w:rsidR="00C06B0C" w:rsidRPr="001550AB" w:rsidRDefault="00B63658" w:rsidP="001550AB">
      <w:pPr>
        <w:ind w:firstLineChars="200" w:firstLine="560"/>
        <w:jc w:val="left"/>
        <w:rPr>
          <w:rFonts w:ascii="仿宋" w:eastAsia="仿宋" w:hAnsi="仿宋" w:cs="仿宋_GB2312"/>
          <w:sz w:val="28"/>
          <w:szCs w:val="28"/>
        </w:rPr>
      </w:pPr>
      <w:r w:rsidRPr="001550AB">
        <w:rPr>
          <w:rFonts w:ascii="仿宋" w:eastAsia="仿宋" w:hAnsi="仿宋" w:cs="仿宋_GB2312" w:hint="eastAsia"/>
          <w:sz w:val="28"/>
          <w:szCs w:val="28"/>
        </w:rPr>
        <w:t>（二）进入考点后，听从考点工作人员指挥，积极配合核酸采样、测温、</w:t>
      </w:r>
      <w:proofErr w:type="gramStart"/>
      <w:r w:rsidRPr="001550AB">
        <w:rPr>
          <w:rFonts w:ascii="仿宋" w:eastAsia="仿宋" w:hAnsi="仿宋" w:cs="仿宋_GB2312" w:hint="eastAsia"/>
          <w:sz w:val="28"/>
          <w:szCs w:val="28"/>
        </w:rPr>
        <w:t>验码等</w:t>
      </w:r>
      <w:proofErr w:type="gramEnd"/>
      <w:r w:rsidRPr="001550AB">
        <w:rPr>
          <w:rFonts w:ascii="仿宋" w:eastAsia="仿宋" w:hAnsi="仿宋" w:cs="仿宋_GB2312" w:hint="eastAsia"/>
          <w:sz w:val="28"/>
          <w:szCs w:val="28"/>
        </w:rPr>
        <w:t>健康检查工作；</w:t>
      </w:r>
    </w:p>
    <w:p w:rsidR="00C06B0C" w:rsidRPr="001550AB" w:rsidRDefault="00B63658" w:rsidP="001550AB">
      <w:pPr>
        <w:ind w:firstLineChars="200" w:firstLine="560"/>
        <w:jc w:val="left"/>
        <w:rPr>
          <w:rFonts w:ascii="仿宋" w:eastAsia="仿宋" w:hAnsi="仿宋" w:cs="仿宋_GB2312"/>
          <w:sz w:val="28"/>
          <w:szCs w:val="28"/>
        </w:rPr>
      </w:pPr>
      <w:r w:rsidRPr="001550AB">
        <w:rPr>
          <w:rFonts w:ascii="仿宋" w:eastAsia="仿宋" w:hAnsi="仿宋" w:cs="仿宋_GB2312" w:hint="eastAsia"/>
          <w:sz w:val="28"/>
          <w:szCs w:val="28"/>
        </w:rPr>
        <w:t>（三）除核验身份时，全程佩戴一次性医用口罩或医用外科口罩，不得使用带呼吸阀口罩及一般性装饰口罩。凡不按规定佩戴口罩的考生，考试承办单位有权取消其考试资格；</w:t>
      </w:r>
    </w:p>
    <w:p w:rsidR="00C06B0C" w:rsidRPr="001550AB" w:rsidRDefault="00B63658" w:rsidP="001550AB">
      <w:pPr>
        <w:ind w:firstLineChars="200" w:firstLine="560"/>
        <w:jc w:val="left"/>
        <w:rPr>
          <w:rFonts w:ascii="仿宋" w:eastAsia="仿宋" w:hAnsi="仿宋"/>
          <w:sz w:val="28"/>
          <w:szCs w:val="28"/>
        </w:rPr>
      </w:pPr>
      <w:r w:rsidRPr="001550AB">
        <w:rPr>
          <w:rFonts w:ascii="仿宋" w:eastAsia="仿宋" w:hAnsi="仿宋" w:cs="仿宋_GB2312" w:hint="eastAsia"/>
          <w:sz w:val="28"/>
          <w:szCs w:val="28"/>
        </w:rPr>
        <w:t>（四）</w:t>
      </w:r>
      <w:r w:rsidRPr="001550AB">
        <w:rPr>
          <w:rFonts w:ascii="仿宋" w:eastAsia="仿宋" w:hAnsi="仿宋" w:hint="eastAsia"/>
          <w:sz w:val="28"/>
          <w:szCs w:val="28"/>
        </w:rPr>
        <w:t>进、出考场或如厕时与他人保持1米以上距离，避免近距离接触交流；</w:t>
      </w:r>
    </w:p>
    <w:p w:rsidR="00B63658" w:rsidRPr="001550AB" w:rsidRDefault="00B63658" w:rsidP="001550AB">
      <w:pPr>
        <w:ind w:firstLineChars="200" w:firstLine="560"/>
        <w:jc w:val="left"/>
        <w:rPr>
          <w:rFonts w:ascii="仿宋" w:eastAsia="仿宋" w:hAnsi="仿宋"/>
          <w:sz w:val="28"/>
          <w:szCs w:val="28"/>
        </w:rPr>
      </w:pPr>
      <w:r w:rsidRPr="001550AB">
        <w:rPr>
          <w:rFonts w:ascii="仿宋" w:eastAsia="仿宋" w:hAnsi="仿宋" w:cs="仿宋_GB2312" w:hint="eastAsia"/>
          <w:sz w:val="28"/>
          <w:szCs w:val="28"/>
        </w:rPr>
        <w:t>（五）</w:t>
      </w:r>
      <w:r w:rsidR="00FE4088" w:rsidRPr="001550AB">
        <w:rPr>
          <w:rFonts w:ascii="仿宋" w:eastAsia="仿宋" w:hAnsi="仿宋" w:hint="eastAsia"/>
          <w:sz w:val="28"/>
          <w:szCs w:val="28"/>
        </w:rPr>
        <w:t>考试前，考生尽量不要外出，注意个人卫生和防护，避免与国（境）外人员或国内疫情中、高风险地区人员接触，避免去人群流动性较大的场所聚集。对于刻意隐瞒病情或者</w:t>
      </w:r>
      <w:proofErr w:type="gramStart"/>
      <w:r w:rsidR="00FE4088" w:rsidRPr="001550AB">
        <w:rPr>
          <w:rFonts w:ascii="仿宋" w:eastAsia="仿宋" w:hAnsi="仿宋" w:hint="eastAsia"/>
          <w:sz w:val="28"/>
          <w:szCs w:val="28"/>
        </w:rPr>
        <w:t>不</w:t>
      </w:r>
      <w:proofErr w:type="gramEnd"/>
      <w:r w:rsidR="00FE4088" w:rsidRPr="001550AB">
        <w:rPr>
          <w:rFonts w:ascii="仿宋" w:eastAsia="仿宋" w:hAnsi="仿宋" w:hint="eastAsia"/>
          <w:sz w:val="28"/>
          <w:szCs w:val="28"/>
        </w:rPr>
        <w:t>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rsidR="00FE4088" w:rsidRPr="001550AB" w:rsidRDefault="00FE4088"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（六）</w:t>
      </w:r>
      <w:r w:rsidRPr="001550AB">
        <w:rPr>
          <w:rFonts w:ascii="仿宋" w:eastAsia="仿宋" w:hAnsi="仿宋" w:cs="Times New Roman" w:hint="eastAsia"/>
          <w:sz w:val="28"/>
          <w:szCs w:val="28"/>
        </w:rPr>
        <w:t>如考试前考生个人天津健康码申报信息（如健康状况、旅居史等）发生变化，应及时调整，瞒报、谎报人员将承担法律责任。无法参加笔试的考生，视同放弃考试。</w:t>
      </w:r>
    </w:p>
    <w:p w:rsidR="00B63658" w:rsidRPr="001550AB" w:rsidRDefault="00B63658" w:rsidP="001550AB">
      <w:pPr>
        <w:ind w:firstLineChars="200" w:firstLine="562"/>
        <w:jc w:val="left"/>
        <w:rPr>
          <w:rFonts w:ascii="仿宋" w:eastAsia="仿宋" w:hAnsi="仿宋" w:cs="黑体"/>
          <w:b/>
          <w:sz w:val="28"/>
          <w:szCs w:val="28"/>
        </w:rPr>
      </w:pPr>
      <w:r w:rsidRPr="001550AB">
        <w:rPr>
          <w:rFonts w:ascii="仿宋" w:eastAsia="仿宋" w:hAnsi="仿宋" w:cs="黑体" w:hint="eastAsia"/>
          <w:b/>
          <w:sz w:val="28"/>
          <w:szCs w:val="28"/>
        </w:rPr>
        <w:lastRenderedPageBreak/>
        <w:t>四、主动进行健康追溯</w:t>
      </w:r>
    </w:p>
    <w:p w:rsidR="00B63658" w:rsidRPr="001550AB" w:rsidRDefault="00B63658" w:rsidP="001550AB">
      <w:pPr>
        <w:ind w:firstLineChars="200" w:firstLine="560"/>
        <w:jc w:val="left"/>
        <w:rPr>
          <w:rFonts w:ascii="仿宋" w:eastAsia="仿宋" w:hAnsi="仿宋"/>
          <w:sz w:val="28"/>
          <w:szCs w:val="28"/>
        </w:rPr>
      </w:pPr>
      <w:r w:rsidRPr="001550AB">
        <w:rPr>
          <w:rFonts w:ascii="仿宋" w:eastAsia="仿宋" w:hAnsi="仿宋" w:cs="仿宋_GB2312" w:hint="eastAsia"/>
          <w:sz w:val="28"/>
          <w:szCs w:val="28"/>
        </w:rPr>
        <w:t>（一）</w:t>
      </w:r>
      <w:r w:rsidRPr="001550AB">
        <w:rPr>
          <w:rFonts w:ascii="仿宋" w:eastAsia="仿宋" w:hAnsi="仿宋" w:hint="eastAsia"/>
          <w:sz w:val="28"/>
          <w:szCs w:val="28"/>
        </w:rPr>
        <w:t>所有考生均须进行考后7天健康监测。如有发热或新冠肺炎疑似症状等异常的，应及时就医排除新冠肺炎，并向考试承办单位报告有关情况。报告主要内容为：姓名、准考证号、身份证号、联系电话、异常情况（①有发热等症状，经诊断确诊为新冠肺炎；②有发热等症状，经诊断排除新冠肺炎；③其他情况）。报告电话：022-23140080。</w:t>
      </w:r>
    </w:p>
    <w:p w:rsidR="0067380E" w:rsidRPr="001550AB" w:rsidRDefault="00B63658" w:rsidP="001550AB">
      <w:pPr>
        <w:ind w:firstLineChars="200" w:firstLine="560"/>
        <w:jc w:val="left"/>
        <w:rPr>
          <w:rFonts w:ascii="仿宋" w:eastAsia="仿宋" w:hAnsi="仿宋"/>
          <w:sz w:val="28"/>
          <w:szCs w:val="28"/>
        </w:rPr>
      </w:pPr>
      <w:r w:rsidRPr="001550AB">
        <w:rPr>
          <w:rFonts w:ascii="仿宋" w:eastAsia="仿宋" w:hAnsi="仿宋" w:cs="仿宋_GB2312" w:hint="eastAsia"/>
          <w:sz w:val="28"/>
          <w:szCs w:val="28"/>
        </w:rPr>
        <w:t>（二）</w:t>
      </w:r>
      <w:r w:rsidRPr="001550AB">
        <w:rPr>
          <w:rFonts w:ascii="仿宋" w:eastAsia="仿宋" w:hAnsi="仿宋" w:hint="eastAsia"/>
          <w:sz w:val="28"/>
          <w:szCs w:val="28"/>
        </w:rPr>
        <w:t>在隔离备用考场参加考试的考生，除需进行7天健康监测外，应于8月</w:t>
      </w:r>
      <w:r w:rsidR="00B67E5C" w:rsidRPr="001550AB">
        <w:rPr>
          <w:rFonts w:ascii="仿宋" w:eastAsia="仿宋" w:hAnsi="仿宋" w:hint="eastAsia"/>
          <w:sz w:val="28"/>
          <w:szCs w:val="28"/>
        </w:rPr>
        <w:t>21</w:t>
      </w:r>
      <w:r w:rsidRPr="001550AB">
        <w:rPr>
          <w:rFonts w:ascii="仿宋" w:eastAsia="仿宋" w:hAnsi="仿宋" w:hint="eastAsia"/>
          <w:sz w:val="28"/>
          <w:szCs w:val="28"/>
        </w:rPr>
        <w:t>日、</w:t>
      </w:r>
      <w:r w:rsidR="00B67E5C" w:rsidRPr="001550AB">
        <w:rPr>
          <w:rFonts w:ascii="仿宋" w:eastAsia="仿宋" w:hAnsi="仿宋" w:hint="eastAsia"/>
          <w:sz w:val="28"/>
          <w:szCs w:val="28"/>
        </w:rPr>
        <w:t>23</w:t>
      </w:r>
      <w:r w:rsidRPr="001550AB">
        <w:rPr>
          <w:rFonts w:ascii="仿宋" w:eastAsia="仿宋" w:hAnsi="仿宋" w:hint="eastAsia"/>
          <w:sz w:val="28"/>
          <w:szCs w:val="28"/>
        </w:rPr>
        <w:t>日进行2次核酸检测，并如实上报核酸结果。报告电话：022-23140080。</w:t>
      </w:r>
    </w:p>
    <w:p w:rsidR="00952A46" w:rsidRPr="001550AB" w:rsidRDefault="00952A46" w:rsidP="001550AB">
      <w:pPr>
        <w:widowControl/>
        <w:shd w:val="clear" w:color="auto" w:fill="FFFFFF"/>
        <w:ind w:firstLineChars="200" w:firstLine="562"/>
        <w:rPr>
          <w:rFonts w:ascii="仿宋" w:eastAsia="仿宋" w:hAnsi="仿宋" w:cs="Times New Roman"/>
          <w:b/>
          <w:sz w:val="28"/>
          <w:szCs w:val="28"/>
        </w:rPr>
      </w:pPr>
      <w:r w:rsidRPr="001550AB">
        <w:rPr>
          <w:rFonts w:ascii="仿宋" w:eastAsia="仿宋" w:hAnsi="仿宋" w:cs="Times New Roman" w:hint="eastAsia"/>
          <w:b/>
          <w:sz w:val="28"/>
          <w:szCs w:val="28"/>
        </w:rPr>
        <w:t>报备邮箱：</w:t>
      </w:r>
      <w:r w:rsidRPr="001550AB">
        <w:rPr>
          <w:rFonts w:ascii="仿宋" w:eastAsia="仿宋" w:hAnsi="仿宋" w:cs="Times New Roman"/>
          <w:b/>
          <w:sz w:val="28"/>
          <w:szCs w:val="28"/>
        </w:rPr>
        <w:t>bfrlzp@tj-nhr</w:t>
      </w:r>
      <w:r w:rsidRPr="001550AB">
        <w:rPr>
          <w:rFonts w:ascii="仿宋" w:eastAsia="仿宋" w:hAnsi="仿宋" w:cs="Times New Roman" w:hint="eastAsia"/>
          <w:b/>
          <w:sz w:val="28"/>
          <w:szCs w:val="28"/>
        </w:rPr>
        <w:t>.</w:t>
      </w:r>
      <w:r w:rsidRPr="001550AB">
        <w:rPr>
          <w:rFonts w:ascii="仿宋" w:eastAsia="仿宋" w:hAnsi="仿宋" w:cs="Times New Roman"/>
          <w:b/>
          <w:sz w:val="28"/>
          <w:szCs w:val="28"/>
        </w:rPr>
        <w:t>com；</w:t>
      </w:r>
    </w:p>
    <w:p w:rsidR="00952A46" w:rsidRPr="001550AB" w:rsidRDefault="00952A46" w:rsidP="001550AB">
      <w:pPr>
        <w:ind w:firstLineChars="200" w:firstLine="562"/>
        <w:jc w:val="left"/>
        <w:rPr>
          <w:rFonts w:ascii="仿宋" w:eastAsia="仿宋" w:hAnsi="仿宋" w:cs="Times New Roman"/>
          <w:sz w:val="28"/>
          <w:szCs w:val="28"/>
        </w:rPr>
      </w:pPr>
      <w:r w:rsidRPr="001550AB">
        <w:rPr>
          <w:rFonts w:ascii="仿宋" w:eastAsia="仿宋" w:hAnsi="仿宋" w:cs="宋体" w:hint="eastAsia"/>
          <w:b/>
          <w:kern w:val="0"/>
          <w:sz w:val="28"/>
          <w:szCs w:val="28"/>
        </w:rPr>
        <w:t>报备主要内容：姓名、报考岗位代码、准考证号、身份证号、联系电话、异常情况。</w:t>
      </w:r>
    </w:p>
    <w:p w:rsidR="0037400B" w:rsidRPr="001550AB" w:rsidRDefault="0037400B" w:rsidP="001550AB">
      <w:pPr>
        <w:ind w:firstLineChars="200" w:firstLine="560"/>
        <w:jc w:val="left"/>
        <w:rPr>
          <w:rFonts w:ascii="仿宋" w:eastAsia="仿宋" w:hAnsi="仿宋" w:cs="Times New Roman"/>
          <w:sz w:val="28"/>
          <w:szCs w:val="28"/>
        </w:rPr>
      </w:pPr>
      <w:r w:rsidRPr="001550AB">
        <w:rPr>
          <w:rFonts w:ascii="仿宋" w:eastAsia="仿宋" w:hAnsi="仿宋" w:hint="eastAsia"/>
          <w:sz w:val="28"/>
          <w:szCs w:val="28"/>
        </w:rPr>
        <w:t>考生若提交虚假信息和材料，由此造成的一切后果，责任自负。如遇疫情形势发生变化，天津市公安局蓟州分局将根据天津市疫情防控政策对考试时间安排进行动态调整，请考生随时关注报名网站及</w:t>
      </w:r>
      <w:proofErr w:type="gramStart"/>
      <w:r w:rsidRPr="001550AB">
        <w:rPr>
          <w:rFonts w:ascii="仿宋" w:eastAsia="仿宋" w:hAnsi="仿宋" w:hint="eastAsia"/>
          <w:sz w:val="28"/>
          <w:szCs w:val="28"/>
        </w:rPr>
        <w:t>微信公众</w:t>
      </w:r>
      <w:proofErr w:type="gramEnd"/>
      <w:r w:rsidRPr="001550AB">
        <w:rPr>
          <w:rFonts w:ascii="仿宋" w:eastAsia="仿宋" w:hAnsi="仿宋" w:hint="eastAsia"/>
          <w:sz w:val="28"/>
          <w:szCs w:val="28"/>
        </w:rPr>
        <w:t>平台，如因个人未及时关注网站信息导致未参加考试的，视为放弃。</w:t>
      </w:r>
    </w:p>
    <w:p w:rsidR="00DF7027" w:rsidRPr="001550AB" w:rsidRDefault="00DF7027" w:rsidP="001550AB">
      <w:pPr>
        <w:ind w:firstLineChars="200" w:firstLine="560"/>
        <w:jc w:val="left"/>
        <w:rPr>
          <w:rFonts w:ascii="仿宋" w:eastAsia="仿宋" w:hAnsi="仿宋" w:cs="Times New Roman"/>
          <w:sz w:val="28"/>
          <w:szCs w:val="28"/>
        </w:rPr>
      </w:pPr>
    </w:p>
    <w:p w:rsidR="00DF7027" w:rsidRPr="001550AB" w:rsidRDefault="00DF7027" w:rsidP="001550AB">
      <w:pPr>
        <w:ind w:firstLineChars="200" w:firstLine="560"/>
        <w:jc w:val="left"/>
        <w:rPr>
          <w:rFonts w:ascii="仿宋" w:eastAsia="仿宋" w:hAnsi="仿宋" w:cs="Times New Roman"/>
          <w:sz w:val="28"/>
          <w:szCs w:val="28"/>
        </w:rPr>
      </w:pPr>
    </w:p>
    <w:p w:rsidR="00D212A0" w:rsidRPr="001550AB" w:rsidRDefault="00D212A0" w:rsidP="001550AB">
      <w:pPr>
        <w:ind w:firstLineChars="200" w:firstLine="560"/>
        <w:jc w:val="right"/>
        <w:rPr>
          <w:rFonts w:ascii="仿宋" w:eastAsia="仿宋" w:hAnsi="仿宋"/>
          <w:sz w:val="28"/>
          <w:szCs w:val="28"/>
        </w:rPr>
      </w:pPr>
      <w:r w:rsidRPr="001550AB">
        <w:rPr>
          <w:rFonts w:ascii="仿宋" w:eastAsia="仿宋" w:hAnsi="仿宋" w:hint="eastAsia"/>
          <w:sz w:val="28"/>
          <w:szCs w:val="28"/>
        </w:rPr>
        <w:t>天津市公安局蓟州分局</w:t>
      </w:r>
    </w:p>
    <w:p w:rsidR="00746C13" w:rsidRPr="001550AB" w:rsidRDefault="00D212A0" w:rsidP="001550AB">
      <w:pPr>
        <w:ind w:firstLineChars="200" w:firstLine="560"/>
        <w:jc w:val="left"/>
        <w:rPr>
          <w:rFonts w:ascii="仿宋" w:eastAsia="仿宋" w:hAnsi="仿宋"/>
          <w:sz w:val="28"/>
          <w:szCs w:val="28"/>
        </w:rPr>
      </w:pPr>
      <w:r w:rsidRPr="001550AB">
        <w:rPr>
          <w:rFonts w:ascii="仿宋" w:eastAsia="仿宋" w:hAnsi="仿宋" w:hint="eastAsia"/>
          <w:sz w:val="28"/>
          <w:szCs w:val="28"/>
        </w:rPr>
        <w:t xml:space="preserve">                                 2022年</w:t>
      </w:r>
      <w:r w:rsidR="0004779A" w:rsidRPr="001550AB">
        <w:rPr>
          <w:rFonts w:ascii="仿宋" w:eastAsia="仿宋" w:hAnsi="仿宋" w:hint="eastAsia"/>
          <w:sz w:val="28"/>
          <w:szCs w:val="28"/>
          <w:lang w:val="en"/>
        </w:rPr>
        <w:t>8</w:t>
      </w:r>
      <w:r w:rsidRPr="001550AB">
        <w:rPr>
          <w:rFonts w:ascii="仿宋" w:eastAsia="仿宋" w:hAnsi="仿宋" w:hint="eastAsia"/>
          <w:sz w:val="28"/>
          <w:szCs w:val="28"/>
        </w:rPr>
        <w:t>月</w:t>
      </w:r>
      <w:r w:rsidR="00952A46" w:rsidRPr="001550AB">
        <w:rPr>
          <w:rFonts w:ascii="仿宋" w:eastAsia="仿宋" w:hAnsi="仿宋" w:hint="eastAsia"/>
          <w:sz w:val="28"/>
          <w:szCs w:val="28"/>
        </w:rPr>
        <w:t>11</w:t>
      </w:r>
      <w:r w:rsidRPr="001550AB">
        <w:rPr>
          <w:rFonts w:ascii="仿宋" w:eastAsia="仿宋" w:hAnsi="仿宋" w:hint="eastAsia"/>
          <w:sz w:val="28"/>
          <w:szCs w:val="28"/>
        </w:rPr>
        <w:t>日</w:t>
      </w:r>
    </w:p>
    <w:sectPr w:rsidR="00746C13" w:rsidRPr="001550AB">
      <w:footerReference w:type="default" r:id="rId19"/>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6A" w:rsidRDefault="00FA6B6A" w:rsidP="002E314A">
      <w:r>
        <w:separator/>
      </w:r>
    </w:p>
  </w:endnote>
  <w:endnote w:type="continuationSeparator" w:id="0">
    <w:p w:rsidR="00FA6B6A" w:rsidRDefault="00FA6B6A" w:rsidP="002E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47498"/>
      <w:docPartObj>
        <w:docPartGallery w:val="Page Numbers (Bottom of Page)"/>
        <w:docPartUnique/>
      </w:docPartObj>
    </w:sdtPr>
    <w:sdtEndPr/>
    <w:sdtContent>
      <w:p w:rsidR="00FE1495" w:rsidRDefault="00FE1495">
        <w:pPr>
          <w:pStyle w:val="a3"/>
          <w:jc w:val="center"/>
        </w:pPr>
        <w:r>
          <w:fldChar w:fldCharType="begin"/>
        </w:r>
        <w:r>
          <w:instrText>PAGE   \* MERGEFORMAT</w:instrText>
        </w:r>
        <w:r>
          <w:fldChar w:fldCharType="separate"/>
        </w:r>
        <w:r w:rsidR="00B702C3" w:rsidRPr="00B702C3">
          <w:rPr>
            <w:noProof/>
            <w:lang w:val="zh-CN"/>
          </w:rPr>
          <w:t>2</w:t>
        </w:r>
        <w:r>
          <w:fldChar w:fldCharType="end"/>
        </w:r>
      </w:p>
    </w:sdtContent>
  </w:sdt>
  <w:p w:rsidR="00FE1495" w:rsidRDefault="00FE14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6A" w:rsidRDefault="00FA6B6A" w:rsidP="002E314A">
      <w:r>
        <w:separator/>
      </w:r>
    </w:p>
  </w:footnote>
  <w:footnote w:type="continuationSeparator" w:id="0">
    <w:p w:rsidR="00FA6B6A" w:rsidRDefault="00FA6B6A" w:rsidP="002E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0CE"/>
    <w:rsid w:val="000012D3"/>
    <w:rsid w:val="0004779A"/>
    <w:rsid w:val="00050939"/>
    <w:rsid w:val="00053BE6"/>
    <w:rsid w:val="00054151"/>
    <w:rsid w:val="00057145"/>
    <w:rsid w:val="00060E99"/>
    <w:rsid w:val="0006649B"/>
    <w:rsid w:val="000952BE"/>
    <w:rsid w:val="000A6C94"/>
    <w:rsid w:val="000A7912"/>
    <w:rsid w:val="000C6B83"/>
    <w:rsid w:val="000D6D34"/>
    <w:rsid w:val="000F61FF"/>
    <w:rsid w:val="00113234"/>
    <w:rsid w:val="00134DE0"/>
    <w:rsid w:val="001429A1"/>
    <w:rsid w:val="00142D01"/>
    <w:rsid w:val="00145CEC"/>
    <w:rsid w:val="001550AB"/>
    <w:rsid w:val="00157E7D"/>
    <w:rsid w:val="00167009"/>
    <w:rsid w:val="0017776A"/>
    <w:rsid w:val="00184CAC"/>
    <w:rsid w:val="00186F03"/>
    <w:rsid w:val="00196F57"/>
    <w:rsid w:val="001A1843"/>
    <w:rsid w:val="001B48C3"/>
    <w:rsid w:val="001C551F"/>
    <w:rsid w:val="001F7DF1"/>
    <w:rsid w:val="002052FC"/>
    <w:rsid w:val="00222B6F"/>
    <w:rsid w:val="00223BA7"/>
    <w:rsid w:val="002339D2"/>
    <w:rsid w:val="00234834"/>
    <w:rsid w:val="00236555"/>
    <w:rsid w:val="00251218"/>
    <w:rsid w:val="002577B0"/>
    <w:rsid w:val="002673A0"/>
    <w:rsid w:val="00267B03"/>
    <w:rsid w:val="002815F9"/>
    <w:rsid w:val="002922CF"/>
    <w:rsid w:val="00293850"/>
    <w:rsid w:val="00294D9A"/>
    <w:rsid w:val="002B3388"/>
    <w:rsid w:val="002C3C59"/>
    <w:rsid w:val="002D6C26"/>
    <w:rsid w:val="002D7738"/>
    <w:rsid w:val="002E314A"/>
    <w:rsid w:val="002E3F4D"/>
    <w:rsid w:val="002E60E7"/>
    <w:rsid w:val="002F68E9"/>
    <w:rsid w:val="0032367F"/>
    <w:rsid w:val="00323F67"/>
    <w:rsid w:val="00337112"/>
    <w:rsid w:val="00346EB8"/>
    <w:rsid w:val="00356B2B"/>
    <w:rsid w:val="00357FA8"/>
    <w:rsid w:val="00363453"/>
    <w:rsid w:val="00371126"/>
    <w:rsid w:val="0037400B"/>
    <w:rsid w:val="00386646"/>
    <w:rsid w:val="0039649D"/>
    <w:rsid w:val="003A3C81"/>
    <w:rsid w:val="003A6B96"/>
    <w:rsid w:val="003B78D1"/>
    <w:rsid w:val="003D5A5F"/>
    <w:rsid w:val="003E5078"/>
    <w:rsid w:val="003E661A"/>
    <w:rsid w:val="003F09C1"/>
    <w:rsid w:val="00422D07"/>
    <w:rsid w:val="004279C2"/>
    <w:rsid w:val="004420E4"/>
    <w:rsid w:val="00444B7D"/>
    <w:rsid w:val="004465CE"/>
    <w:rsid w:val="00447360"/>
    <w:rsid w:val="00477172"/>
    <w:rsid w:val="00484C2D"/>
    <w:rsid w:val="004858E4"/>
    <w:rsid w:val="00485A86"/>
    <w:rsid w:val="004B6481"/>
    <w:rsid w:val="00517D44"/>
    <w:rsid w:val="00531A02"/>
    <w:rsid w:val="00545596"/>
    <w:rsid w:val="00547BFC"/>
    <w:rsid w:val="00554D21"/>
    <w:rsid w:val="005609FA"/>
    <w:rsid w:val="00577E75"/>
    <w:rsid w:val="005A2241"/>
    <w:rsid w:val="005A779B"/>
    <w:rsid w:val="005B4259"/>
    <w:rsid w:val="005B5978"/>
    <w:rsid w:val="005C5A34"/>
    <w:rsid w:val="005E5374"/>
    <w:rsid w:val="00602089"/>
    <w:rsid w:val="00610FFF"/>
    <w:rsid w:val="00621086"/>
    <w:rsid w:val="00636BCE"/>
    <w:rsid w:val="006422D5"/>
    <w:rsid w:val="00642F88"/>
    <w:rsid w:val="00656866"/>
    <w:rsid w:val="00657D60"/>
    <w:rsid w:val="00663101"/>
    <w:rsid w:val="00663F82"/>
    <w:rsid w:val="0067380E"/>
    <w:rsid w:val="006764FA"/>
    <w:rsid w:val="00685D1D"/>
    <w:rsid w:val="00687891"/>
    <w:rsid w:val="006944B2"/>
    <w:rsid w:val="006A443B"/>
    <w:rsid w:val="006B168B"/>
    <w:rsid w:val="006B343F"/>
    <w:rsid w:val="006C1E2A"/>
    <w:rsid w:val="006C5D89"/>
    <w:rsid w:val="006F165C"/>
    <w:rsid w:val="00703784"/>
    <w:rsid w:val="00713589"/>
    <w:rsid w:val="0072069B"/>
    <w:rsid w:val="00721F5D"/>
    <w:rsid w:val="00746C13"/>
    <w:rsid w:val="007514CA"/>
    <w:rsid w:val="00751B02"/>
    <w:rsid w:val="00760A23"/>
    <w:rsid w:val="007775C6"/>
    <w:rsid w:val="00782D5A"/>
    <w:rsid w:val="00785FAC"/>
    <w:rsid w:val="007940BA"/>
    <w:rsid w:val="007972CC"/>
    <w:rsid w:val="00797B6B"/>
    <w:rsid w:val="007C478A"/>
    <w:rsid w:val="007C6F2C"/>
    <w:rsid w:val="007D049F"/>
    <w:rsid w:val="007F35CB"/>
    <w:rsid w:val="00803C8D"/>
    <w:rsid w:val="00807063"/>
    <w:rsid w:val="00807987"/>
    <w:rsid w:val="00820634"/>
    <w:rsid w:val="00856E03"/>
    <w:rsid w:val="0085711D"/>
    <w:rsid w:val="00876147"/>
    <w:rsid w:val="008875B3"/>
    <w:rsid w:val="008939D6"/>
    <w:rsid w:val="00897980"/>
    <w:rsid w:val="008A2C4D"/>
    <w:rsid w:val="008C3F01"/>
    <w:rsid w:val="008C5F13"/>
    <w:rsid w:val="008D068E"/>
    <w:rsid w:val="008D6442"/>
    <w:rsid w:val="008D7DA9"/>
    <w:rsid w:val="008E09B2"/>
    <w:rsid w:val="008E26A6"/>
    <w:rsid w:val="008E6608"/>
    <w:rsid w:val="008F2D7B"/>
    <w:rsid w:val="00901957"/>
    <w:rsid w:val="0092127C"/>
    <w:rsid w:val="00921A5F"/>
    <w:rsid w:val="0092258A"/>
    <w:rsid w:val="0093750B"/>
    <w:rsid w:val="009432A2"/>
    <w:rsid w:val="00952A46"/>
    <w:rsid w:val="00955B38"/>
    <w:rsid w:val="00966E7A"/>
    <w:rsid w:val="00977B0D"/>
    <w:rsid w:val="00987A08"/>
    <w:rsid w:val="00996511"/>
    <w:rsid w:val="009A7CCE"/>
    <w:rsid w:val="009B5A28"/>
    <w:rsid w:val="009B5C17"/>
    <w:rsid w:val="009B7B71"/>
    <w:rsid w:val="009C2266"/>
    <w:rsid w:val="009C59EC"/>
    <w:rsid w:val="009F2581"/>
    <w:rsid w:val="00A106C2"/>
    <w:rsid w:val="00A142AF"/>
    <w:rsid w:val="00A152F7"/>
    <w:rsid w:val="00A45FCB"/>
    <w:rsid w:val="00A57EBE"/>
    <w:rsid w:val="00A626B4"/>
    <w:rsid w:val="00A7494F"/>
    <w:rsid w:val="00AB4842"/>
    <w:rsid w:val="00AB7B20"/>
    <w:rsid w:val="00AC15B3"/>
    <w:rsid w:val="00AC7518"/>
    <w:rsid w:val="00AD0F5C"/>
    <w:rsid w:val="00AD424F"/>
    <w:rsid w:val="00AD504A"/>
    <w:rsid w:val="00AE0C34"/>
    <w:rsid w:val="00AE2CBC"/>
    <w:rsid w:val="00B050CE"/>
    <w:rsid w:val="00B06E75"/>
    <w:rsid w:val="00B11E28"/>
    <w:rsid w:val="00B121F0"/>
    <w:rsid w:val="00B16735"/>
    <w:rsid w:val="00B31C07"/>
    <w:rsid w:val="00B44187"/>
    <w:rsid w:val="00B501C6"/>
    <w:rsid w:val="00B62E6E"/>
    <w:rsid w:val="00B63658"/>
    <w:rsid w:val="00B65EF4"/>
    <w:rsid w:val="00B67E5C"/>
    <w:rsid w:val="00B702C3"/>
    <w:rsid w:val="00B74180"/>
    <w:rsid w:val="00B74E36"/>
    <w:rsid w:val="00B86A62"/>
    <w:rsid w:val="00B87629"/>
    <w:rsid w:val="00B95F94"/>
    <w:rsid w:val="00BA024B"/>
    <w:rsid w:val="00BB0C19"/>
    <w:rsid w:val="00BC2924"/>
    <w:rsid w:val="00BD4A26"/>
    <w:rsid w:val="00BE3518"/>
    <w:rsid w:val="00BE4F57"/>
    <w:rsid w:val="00BE50B0"/>
    <w:rsid w:val="00BE6F8E"/>
    <w:rsid w:val="00BF5441"/>
    <w:rsid w:val="00C02FAB"/>
    <w:rsid w:val="00C054C0"/>
    <w:rsid w:val="00C06B0C"/>
    <w:rsid w:val="00C13B1F"/>
    <w:rsid w:val="00C148BC"/>
    <w:rsid w:val="00C16AB2"/>
    <w:rsid w:val="00C23262"/>
    <w:rsid w:val="00C44FC6"/>
    <w:rsid w:val="00C6153E"/>
    <w:rsid w:val="00C630AE"/>
    <w:rsid w:val="00C70570"/>
    <w:rsid w:val="00C80960"/>
    <w:rsid w:val="00C83592"/>
    <w:rsid w:val="00C8694D"/>
    <w:rsid w:val="00C90D29"/>
    <w:rsid w:val="00CC6DCF"/>
    <w:rsid w:val="00CE6C8A"/>
    <w:rsid w:val="00D10299"/>
    <w:rsid w:val="00D212A0"/>
    <w:rsid w:val="00D25807"/>
    <w:rsid w:val="00D261E2"/>
    <w:rsid w:val="00D3496B"/>
    <w:rsid w:val="00D5030B"/>
    <w:rsid w:val="00D912AC"/>
    <w:rsid w:val="00DB4434"/>
    <w:rsid w:val="00DC09B9"/>
    <w:rsid w:val="00DD505A"/>
    <w:rsid w:val="00DE710B"/>
    <w:rsid w:val="00DF186C"/>
    <w:rsid w:val="00DF47A3"/>
    <w:rsid w:val="00DF7027"/>
    <w:rsid w:val="00E00F57"/>
    <w:rsid w:val="00E01C32"/>
    <w:rsid w:val="00E245CF"/>
    <w:rsid w:val="00E25CE6"/>
    <w:rsid w:val="00E46611"/>
    <w:rsid w:val="00E60397"/>
    <w:rsid w:val="00E61173"/>
    <w:rsid w:val="00E65B2E"/>
    <w:rsid w:val="00E712D7"/>
    <w:rsid w:val="00E804E3"/>
    <w:rsid w:val="00E94F4C"/>
    <w:rsid w:val="00E9625D"/>
    <w:rsid w:val="00EA1708"/>
    <w:rsid w:val="00EB2A33"/>
    <w:rsid w:val="00EB2C8B"/>
    <w:rsid w:val="00EC768F"/>
    <w:rsid w:val="00EC7773"/>
    <w:rsid w:val="00ED567E"/>
    <w:rsid w:val="00EF7C3B"/>
    <w:rsid w:val="00F01934"/>
    <w:rsid w:val="00F16D85"/>
    <w:rsid w:val="00F231AF"/>
    <w:rsid w:val="00F35141"/>
    <w:rsid w:val="00F42FF1"/>
    <w:rsid w:val="00F53C7F"/>
    <w:rsid w:val="00F56385"/>
    <w:rsid w:val="00F67907"/>
    <w:rsid w:val="00F80868"/>
    <w:rsid w:val="00F80FC6"/>
    <w:rsid w:val="00F824BE"/>
    <w:rsid w:val="00F8641E"/>
    <w:rsid w:val="00FA064E"/>
    <w:rsid w:val="00FA358A"/>
    <w:rsid w:val="00FA47A1"/>
    <w:rsid w:val="00FA6B6A"/>
    <w:rsid w:val="00FC0898"/>
    <w:rsid w:val="00FE1495"/>
    <w:rsid w:val="00FE4088"/>
    <w:rsid w:val="00FF2825"/>
    <w:rsid w:val="28725270"/>
    <w:rsid w:val="678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Hyperlink"/>
    <w:basedOn w:val="a0"/>
    <w:uiPriority w:val="99"/>
    <w:unhideWhenUsed/>
    <w:rsid w:val="00E60397"/>
    <w:rPr>
      <w:strike w:val="0"/>
      <w:dstrike w:val="0"/>
      <w:color w:val="666666"/>
      <w:u w:val="none"/>
      <w:effect w:val="none"/>
    </w:rPr>
  </w:style>
  <w:style w:type="paragraph" w:styleId="a6">
    <w:name w:val="Balloon Text"/>
    <w:basedOn w:val="a"/>
    <w:link w:val="Char1"/>
    <w:uiPriority w:val="99"/>
    <w:semiHidden/>
    <w:unhideWhenUsed/>
    <w:rsid w:val="000D6D34"/>
    <w:rPr>
      <w:sz w:val="18"/>
      <w:szCs w:val="18"/>
    </w:rPr>
  </w:style>
  <w:style w:type="character" w:customStyle="1" w:styleId="Char1">
    <w:name w:val="批注框文本 Char"/>
    <w:basedOn w:val="a0"/>
    <w:link w:val="a6"/>
    <w:uiPriority w:val="99"/>
    <w:semiHidden/>
    <w:rsid w:val="000D6D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tjrc.com.cn/profile/20220624/bl6fy9ykmyln4qsczqa1656035490132.doc"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w.tjrc.com.cn/profile/20220624/3lx18ti9zi6lbh2ph1h1656035476068.doc" TargetMode="External"/><Relationship Id="rId17" Type="http://schemas.openxmlformats.org/officeDocument/2006/relationships/hyperlink" Target="https://new.tjrc.com.cn/profile/20220624/bl6fy9ykmyln4qsczqa1656035490132.doc" TargetMode="External"/><Relationship Id="rId2" Type="http://schemas.openxmlformats.org/officeDocument/2006/relationships/customXml" Target="../customXml/item2.xml"/><Relationship Id="rId16" Type="http://schemas.openxmlformats.org/officeDocument/2006/relationships/hyperlink" Target="https://new.tjrc.com.cn/profile/20220624/3lx18ti9zi6lbh2ph1h1656035476068.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tjrc.com.cn/profile/20220624/bl6fy9ykmyln4qsczqa1656035490132.doc" TargetMode="External"/><Relationship Id="rId5" Type="http://schemas.openxmlformats.org/officeDocument/2006/relationships/settings" Target="settings.xml"/><Relationship Id="rId15" Type="http://schemas.openxmlformats.org/officeDocument/2006/relationships/hyperlink" Target="https://new.tjrc.com.cn/profile/20220624/bl6fy9ykmyln4qsczqa1656035490132.doc" TargetMode="External"/><Relationship Id="rId10" Type="http://schemas.openxmlformats.org/officeDocument/2006/relationships/hyperlink" Target="https://new.tjrc.com.cn/profile/20220624/bl6fy9ykmyln4qsczqa1656035490132.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ew.tjrc.com.cn/profile/20220624/3lx18ti9zi6lbh2ph1h1656035476068.doc" TargetMode="External"/><Relationship Id="rId14" Type="http://schemas.openxmlformats.org/officeDocument/2006/relationships/hyperlink" Target="https://new.tjrc.com.cn/profile/20220624/3lx18ti9zi6lbh2ph1h16560354760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1D544-EEFF-4E8C-8D42-AD52FB3A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621</Words>
  <Characters>3541</Characters>
  <Application>Microsoft Office Word</Application>
  <DocSecurity>0</DocSecurity>
  <Lines>29</Lines>
  <Paragraphs>8</Paragraphs>
  <ScaleCrop>false</ScaleCrop>
  <Company>Lenovo</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fulu</cp:lastModifiedBy>
  <cp:revision>144</cp:revision>
  <cp:lastPrinted>2021-09-03T07:21:00Z</cp:lastPrinted>
  <dcterms:created xsi:type="dcterms:W3CDTF">2022-07-20T04:54:00Z</dcterms:created>
  <dcterms:modified xsi:type="dcterms:W3CDTF">2022-08-11T08:55:00Z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